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8E881A" w14:textId="7193C9B5" w:rsidR="00FD6476" w:rsidRPr="00265EA3" w:rsidRDefault="00E868FF" w:rsidP="00E868FF">
      <w:pPr>
        <w:jc w:val="center"/>
        <w:rPr>
          <w:rFonts w:ascii="Times New Roman" w:hAnsi="Times New Roman" w:cs="Times New Roman"/>
          <w:b/>
          <w:bCs/>
        </w:rPr>
      </w:pPr>
      <w:r w:rsidRPr="00265EA3">
        <w:rPr>
          <w:rFonts w:ascii="Times New Roman" w:hAnsi="Times New Roman" w:cs="Times New Roman"/>
          <w:b/>
          <w:bCs/>
        </w:rPr>
        <w:t>BEDQ+: Belief-Enhanced Dyna-Q with Entropy-Guided Prioritized Planning for Robust Reinforcement Learning in Deceptive Environments</w:t>
      </w:r>
    </w:p>
    <w:p w14:paraId="17232162" w14:textId="77777777" w:rsidR="00265EA3" w:rsidRPr="00265EA3" w:rsidRDefault="00265EA3" w:rsidP="00265EA3">
      <w:pPr>
        <w:rPr>
          <w:rFonts w:ascii="Times New Roman" w:hAnsi="Times New Roman" w:cs="Times New Roman"/>
        </w:rPr>
      </w:pPr>
      <w:r w:rsidRPr="00265EA3">
        <w:rPr>
          <w:rFonts w:ascii="Times New Roman" w:hAnsi="Times New Roman" w:cs="Times New Roman"/>
        </w:rPr>
        <w:t xml:space="preserve"> N. Shobha Rani </w:t>
      </w:r>
      <w:r w:rsidRPr="00265EA3">
        <w:rPr>
          <w:rFonts w:ascii="Times New Roman" w:hAnsi="Times New Roman" w:cs="Times New Roman"/>
          <w:vertAlign w:val="superscript"/>
        </w:rPr>
        <w:t>1</w:t>
      </w:r>
      <w:r w:rsidRPr="00265EA3">
        <w:rPr>
          <w:rFonts w:ascii="Times New Roman" w:hAnsi="Times New Roman" w:cs="Times New Roman"/>
        </w:rPr>
        <w:t xml:space="preserve">, Raghavendra M Devadas </w:t>
      </w:r>
      <w:r w:rsidRPr="00265EA3">
        <w:rPr>
          <w:rFonts w:ascii="Times New Roman" w:hAnsi="Times New Roman" w:cs="Times New Roman"/>
          <w:vertAlign w:val="superscript"/>
        </w:rPr>
        <w:t>2*</w:t>
      </w:r>
      <w:r w:rsidRPr="00265EA3">
        <w:rPr>
          <w:rFonts w:ascii="Times New Roman" w:hAnsi="Times New Roman" w:cs="Times New Roman"/>
        </w:rPr>
        <w:t>, Sowmya T</w:t>
      </w:r>
      <w:r w:rsidRPr="00265EA3">
        <w:rPr>
          <w:rFonts w:ascii="Times New Roman" w:hAnsi="Times New Roman" w:cs="Times New Roman"/>
          <w:vertAlign w:val="superscript"/>
        </w:rPr>
        <w:t xml:space="preserve"> 2</w:t>
      </w:r>
      <w:r w:rsidRPr="00265EA3">
        <w:rPr>
          <w:rFonts w:ascii="Times New Roman" w:hAnsi="Times New Roman" w:cs="Times New Roman"/>
        </w:rPr>
        <w:t xml:space="preserve"> </w:t>
      </w:r>
    </w:p>
    <w:p w14:paraId="39C45ECE" w14:textId="2D2B594A" w:rsidR="00265EA3" w:rsidRPr="00265EA3" w:rsidRDefault="00265EA3" w:rsidP="00265EA3">
      <w:pPr>
        <w:rPr>
          <w:rFonts w:ascii="Times New Roman" w:hAnsi="Times New Roman" w:cs="Times New Roman"/>
        </w:rPr>
      </w:pPr>
      <w:r w:rsidRPr="00265EA3">
        <w:rPr>
          <w:rFonts w:ascii="Times New Roman" w:hAnsi="Times New Roman" w:cs="Times New Roman"/>
          <w:vertAlign w:val="superscript"/>
        </w:rPr>
        <w:t>1</w:t>
      </w:r>
      <w:r w:rsidRPr="00265EA3">
        <w:rPr>
          <w:rFonts w:ascii="Times New Roman" w:hAnsi="Times New Roman" w:cs="Times New Roman"/>
        </w:rPr>
        <w:t xml:space="preserve"> MURTI Research Center, Smart Agriculture Lab, Department of Artificial Intelligence and Data Science, GITAM School of Technology, Bengaluru, GITAM (Deemed to be) University, India </w:t>
      </w:r>
    </w:p>
    <w:p w14:paraId="34CBE2E3" w14:textId="55656047" w:rsidR="00265EA3" w:rsidRPr="00265EA3" w:rsidRDefault="00265EA3" w:rsidP="00265EA3">
      <w:pPr>
        <w:rPr>
          <w:rFonts w:ascii="Times New Roman" w:hAnsi="Times New Roman" w:cs="Times New Roman"/>
        </w:rPr>
      </w:pPr>
      <w:r w:rsidRPr="00265EA3">
        <w:rPr>
          <w:rFonts w:ascii="Times New Roman" w:hAnsi="Times New Roman" w:cs="Times New Roman"/>
          <w:vertAlign w:val="superscript"/>
        </w:rPr>
        <w:t>2</w:t>
      </w:r>
      <w:r w:rsidRPr="00265EA3">
        <w:rPr>
          <w:rFonts w:ascii="Times New Roman" w:hAnsi="Times New Roman" w:cs="Times New Roman"/>
        </w:rPr>
        <w:t xml:space="preserve"> Manipal Institute of Technology Bengaluru, Manipal Academy of Higher Education, Manipal, India </w:t>
      </w:r>
    </w:p>
    <w:p w14:paraId="4B61E734" w14:textId="327ED4DF" w:rsidR="00C20B0D" w:rsidRPr="00265EA3" w:rsidRDefault="00C414D4" w:rsidP="00C20B0D">
      <w:pPr>
        <w:rPr>
          <w:rFonts w:ascii="Times New Roman" w:hAnsi="Times New Roman" w:cs="Times New Roman"/>
          <w:b/>
          <w:bCs/>
        </w:rPr>
      </w:pPr>
      <w:r w:rsidRPr="00265EA3">
        <w:rPr>
          <w:rFonts w:ascii="Times New Roman" w:hAnsi="Times New Roman" w:cs="Times New Roman"/>
          <w:b/>
          <w:bCs/>
        </w:rPr>
        <w:t>Abstract</w:t>
      </w:r>
    </w:p>
    <w:p w14:paraId="50340983" w14:textId="4A7E9AAC" w:rsidR="00C414D4" w:rsidRPr="00265EA3" w:rsidRDefault="00C414D4" w:rsidP="00C414D4">
      <w:pPr>
        <w:jc w:val="both"/>
        <w:rPr>
          <w:rFonts w:ascii="Times New Roman" w:hAnsi="Times New Roman" w:cs="Times New Roman"/>
        </w:rPr>
      </w:pPr>
      <w:r w:rsidRPr="00265EA3">
        <w:rPr>
          <w:rFonts w:ascii="Times New Roman" w:hAnsi="Times New Roman" w:cs="Times New Roman"/>
        </w:rPr>
        <w:t xml:space="preserve">Reinforcement Learning (RL) has managed to solve sequential decision-making tasks, but model-based methods such as Dyna-Q are not successful in deceptive or complex environments where partial observability and deceptive transitions interfere with the learning process. To overcome these limitations, we introduce BEDQ+ (Belief-Enhanced Dyna-Q with Entropy-Guided Prioritized Planning), a new hybrid architecture that unifies three important innovations: (1) Bayesian belief-state estimation to remove noisy observations, (2) entropy-guided action to favor exploratory actions, and (3) prioritized planning </w:t>
      </w:r>
      <w:r w:rsidR="00265EA3" w:rsidRPr="00265EA3">
        <w:rPr>
          <w:rFonts w:ascii="Times New Roman" w:hAnsi="Times New Roman" w:cs="Times New Roman"/>
        </w:rPr>
        <w:t>to replay high-impact transitions selectively</w:t>
      </w:r>
      <w:r w:rsidRPr="00265EA3">
        <w:rPr>
          <w:rFonts w:ascii="Times New Roman" w:hAnsi="Times New Roman" w:cs="Times New Roman"/>
        </w:rPr>
        <w:t xml:space="preserve">. The new approach extends and generalizes the baseline Dyna-Q framework with a better mechanism for learning from uncertainty. We tested BEDQ+ on normal and </w:t>
      </w:r>
      <w:proofErr w:type="gramStart"/>
      <w:r w:rsidRPr="00265EA3">
        <w:rPr>
          <w:rFonts w:ascii="Times New Roman" w:hAnsi="Times New Roman" w:cs="Times New Roman"/>
        </w:rPr>
        <w:t>deceptive</w:t>
      </w:r>
      <w:r w:rsidR="00265EA3" w:rsidRPr="00265EA3">
        <w:rPr>
          <w:rFonts w:ascii="Times New Roman" w:hAnsi="Times New Roman" w:cs="Times New Roman"/>
        </w:rPr>
        <w:t xml:space="preserve"> </w:t>
      </w:r>
      <w:r w:rsidRPr="00265EA3">
        <w:rPr>
          <w:rFonts w:ascii="Times New Roman" w:hAnsi="Times New Roman" w:cs="Times New Roman"/>
        </w:rPr>
        <w:t>4×</w:t>
      </w:r>
      <w:proofErr w:type="gramEnd"/>
      <w:r w:rsidRPr="00265EA3">
        <w:rPr>
          <w:rFonts w:ascii="Times New Roman" w:hAnsi="Times New Roman" w:cs="Times New Roman"/>
        </w:rPr>
        <w:t xml:space="preserve">4 and 6×6 </w:t>
      </w:r>
      <w:proofErr w:type="spellStart"/>
      <w:r w:rsidRPr="00265EA3">
        <w:rPr>
          <w:rFonts w:ascii="Times New Roman" w:hAnsi="Times New Roman" w:cs="Times New Roman"/>
        </w:rPr>
        <w:t>gridworld</w:t>
      </w:r>
      <w:proofErr w:type="spellEnd"/>
      <w:r w:rsidRPr="00265EA3">
        <w:rPr>
          <w:rFonts w:ascii="Times New Roman" w:hAnsi="Times New Roman" w:cs="Times New Roman"/>
        </w:rPr>
        <w:t xml:space="preserve"> environments, which are more complex and misleading. Results indicate that BEDQ+ outperforms Dyna-Q across all environments consistently. On the Normal 6×6 configuration, BEDQ+ </w:t>
      </w:r>
      <w:r w:rsidR="00D51A8C">
        <w:rPr>
          <w:rFonts w:ascii="Times New Roman" w:hAnsi="Times New Roman" w:cs="Times New Roman"/>
        </w:rPr>
        <w:t xml:space="preserve">achieved a final average reward of +49.76 and a </w:t>
      </w:r>
      <w:r w:rsidRPr="00265EA3">
        <w:rPr>
          <w:rFonts w:ascii="Times New Roman" w:hAnsi="Times New Roman" w:cs="Times New Roman"/>
        </w:rPr>
        <w:t xml:space="preserve">100% goal reach ratio, outperforming Dyna-Q's +40.00. Even in the most </w:t>
      </w:r>
      <w:r w:rsidR="00D51A8C">
        <w:rPr>
          <w:rFonts w:ascii="Times New Roman" w:hAnsi="Times New Roman" w:cs="Times New Roman"/>
        </w:rPr>
        <w:t xml:space="preserve">challenging Deceptive 6×6 setting, BEDQ+ achieved a reward of +29.07, surpassing Dyna-Q's +20.53, with a trap hit rate of only 8 (versus Dyna-Q's 16) and a </w:t>
      </w:r>
      <w:r w:rsidRPr="00265EA3">
        <w:rPr>
          <w:rFonts w:ascii="Times New Roman" w:hAnsi="Times New Roman" w:cs="Times New Roman"/>
        </w:rPr>
        <w:t>goal reach of 90%.</w:t>
      </w:r>
    </w:p>
    <w:p w14:paraId="5EC3D78B" w14:textId="6308097E" w:rsidR="00C414D4" w:rsidRPr="00265EA3" w:rsidRDefault="00C414D4" w:rsidP="00C414D4">
      <w:pPr>
        <w:jc w:val="both"/>
        <w:rPr>
          <w:rFonts w:ascii="Times New Roman" w:hAnsi="Times New Roman" w:cs="Times New Roman"/>
        </w:rPr>
      </w:pPr>
      <w:r w:rsidRPr="00265EA3">
        <w:rPr>
          <w:rFonts w:ascii="Times New Roman" w:hAnsi="Times New Roman" w:cs="Times New Roman"/>
        </w:rPr>
        <w:t>A validation ablation study validated the necessity of each module since removing any of the modules resulted in poor performance. Second, a statistical significance test over 10 runs resulted in a t-statistic value of 54.29 and p-value &lt; 0.0001, and this validates that the improvement in performance of BEDQ+ is statistically significant. In summary, BEDQ+ has excellent scalability, stability, and robustness to misleading conditions and is thus a promising breakthrough for real-world reinforcement learning.</w:t>
      </w:r>
    </w:p>
    <w:p w14:paraId="53891BF7" w14:textId="77777777" w:rsidR="00C414D4" w:rsidRPr="00265EA3" w:rsidRDefault="00C414D4" w:rsidP="00C414D4">
      <w:pPr>
        <w:jc w:val="both"/>
        <w:rPr>
          <w:rFonts w:ascii="Times New Roman" w:hAnsi="Times New Roman" w:cs="Times New Roman"/>
          <w:b/>
          <w:bCs/>
        </w:rPr>
      </w:pPr>
    </w:p>
    <w:p w14:paraId="5B634384" w14:textId="0408B4EB" w:rsidR="00C414D4" w:rsidRDefault="00C414D4" w:rsidP="00C414D4">
      <w:pPr>
        <w:jc w:val="both"/>
        <w:rPr>
          <w:rFonts w:ascii="Times New Roman" w:hAnsi="Times New Roman" w:cs="Times New Roman"/>
        </w:rPr>
      </w:pPr>
      <w:r w:rsidRPr="00265EA3">
        <w:rPr>
          <w:rFonts w:ascii="Times New Roman" w:hAnsi="Times New Roman" w:cs="Times New Roman"/>
          <w:b/>
          <w:bCs/>
        </w:rPr>
        <w:t>Keywords:</w:t>
      </w:r>
      <w:r w:rsidRPr="00265EA3">
        <w:rPr>
          <w:rFonts w:ascii="Times New Roman" w:hAnsi="Times New Roman" w:cs="Times New Roman"/>
        </w:rPr>
        <w:t xml:space="preserve"> Reinforcement Learning, Belief State Estimation, Entropy-Guided Exploration, Dyna-Q, Prioritized Planning</w:t>
      </w:r>
    </w:p>
    <w:p w14:paraId="20F23A66" w14:textId="77777777" w:rsidR="00265EA3" w:rsidRDefault="00265EA3" w:rsidP="00C414D4">
      <w:pPr>
        <w:jc w:val="both"/>
        <w:rPr>
          <w:rFonts w:ascii="Times New Roman" w:hAnsi="Times New Roman" w:cs="Times New Roman"/>
        </w:rPr>
      </w:pPr>
    </w:p>
    <w:p w14:paraId="4DBB0E7D" w14:textId="77777777" w:rsidR="00D51A8C" w:rsidRDefault="00D51A8C" w:rsidP="00C414D4">
      <w:pPr>
        <w:jc w:val="both"/>
        <w:rPr>
          <w:rFonts w:ascii="Times New Roman" w:hAnsi="Times New Roman" w:cs="Times New Roman"/>
        </w:rPr>
      </w:pPr>
    </w:p>
    <w:p w14:paraId="38A80A82" w14:textId="77777777" w:rsidR="00D51A8C" w:rsidRPr="00265EA3" w:rsidRDefault="00D51A8C" w:rsidP="00C414D4">
      <w:pPr>
        <w:jc w:val="both"/>
        <w:rPr>
          <w:rFonts w:ascii="Times New Roman" w:hAnsi="Times New Roman" w:cs="Times New Roman"/>
        </w:rPr>
      </w:pPr>
    </w:p>
    <w:p w14:paraId="5477D2F0" w14:textId="4405A238" w:rsidR="00C20B0D" w:rsidRPr="00265EA3" w:rsidRDefault="00C20B0D" w:rsidP="00AC7640">
      <w:pPr>
        <w:pStyle w:val="ListParagraph"/>
        <w:numPr>
          <w:ilvl w:val="0"/>
          <w:numId w:val="2"/>
        </w:numPr>
        <w:rPr>
          <w:rFonts w:ascii="Times New Roman" w:hAnsi="Times New Roman" w:cs="Times New Roman"/>
          <w:b/>
          <w:bCs/>
        </w:rPr>
      </w:pPr>
      <w:r w:rsidRPr="00265EA3">
        <w:rPr>
          <w:rFonts w:ascii="Times New Roman" w:hAnsi="Times New Roman" w:cs="Times New Roman"/>
          <w:b/>
          <w:bCs/>
        </w:rPr>
        <w:lastRenderedPageBreak/>
        <w:t xml:space="preserve">Introduction </w:t>
      </w:r>
    </w:p>
    <w:p w14:paraId="1E048605" w14:textId="292899CE" w:rsidR="002A1B7E" w:rsidRPr="00265EA3" w:rsidRDefault="00B338F2" w:rsidP="00E34CFA">
      <w:pPr>
        <w:jc w:val="both"/>
        <w:rPr>
          <w:rFonts w:ascii="Times New Roman" w:hAnsi="Times New Roman" w:cs="Times New Roman"/>
        </w:rPr>
      </w:pPr>
      <w:r w:rsidRPr="00265EA3">
        <w:rPr>
          <w:rFonts w:ascii="Times New Roman" w:hAnsi="Times New Roman" w:cs="Times New Roman"/>
        </w:rPr>
        <w:t xml:space="preserve">Reinforcement Learning (RL) has become a cornerstone of contemporary machine learning, </w:t>
      </w:r>
      <w:r w:rsidR="004B2020" w:rsidRPr="00265EA3">
        <w:rPr>
          <w:rFonts w:ascii="Times New Roman" w:hAnsi="Times New Roman" w:cs="Times New Roman"/>
        </w:rPr>
        <w:t>enabling agents to make a sequence of decisions and optimize cumulative rewards in diverse scenarios, including</w:t>
      </w:r>
      <w:r w:rsidRPr="00265EA3">
        <w:rPr>
          <w:rFonts w:ascii="Times New Roman" w:hAnsi="Times New Roman" w:cs="Times New Roman"/>
        </w:rPr>
        <w:t xml:space="preserve"> autonomous robots, game playing, finance, and recommendation systems [1].</w:t>
      </w:r>
      <w:r w:rsidR="002A1B7E" w:rsidRPr="00265EA3">
        <w:rPr>
          <w:rFonts w:ascii="Times New Roman" w:hAnsi="Times New Roman" w:cs="Times New Roman"/>
        </w:rPr>
        <w:t xml:space="preserve"> Fig</w:t>
      </w:r>
      <w:r w:rsidR="00E068BB" w:rsidRPr="00265EA3">
        <w:rPr>
          <w:rFonts w:ascii="Times New Roman" w:hAnsi="Times New Roman" w:cs="Times New Roman"/>
        </w:rPr>
        <w:t>.</w:t>
      </w:r>
      <w:r w:rsidR="002A1B7E" w:rsidRPr="00265EA3">
        <w:rPr>
          <w:rFonts w:ascii="Times New Roman" w:hAnsi="Times New Roman" w:cs="Times New Roman"/>
        </w:rPr>
        <w:t xml:space="preserve"> 1 illustrates the foundational architecture of reinforcement learning systems.</w:t>
      </w:r>
    </w:p>
    <w:p w14:paraId="145C1416" w14:textId="61F92106" w:rsidR="002A1B7E" w:rsidRPr="00265EA3" w:rsidRDefault="00C2499C" w:rsidP="00C2499C">
      <w:pPr>
        <w:jc w:val="center"/>
        <w:rPr>
          <w:rFonts w:ascii="Times New Roman" w:hAnsi="Times New Roman" w:cs="Times New Roman"/>
        </w:rPr>
      </w:pPr>
      <w:r w:rsidRPr="00265EA3">
        <w:rPr>
          <w:rFonts w:ascii="Times New Roman" w:hAnsi="Times New Roman" w:cs="Times New Roman"/>
          <w:noProof/>
        </w:rPr>
        <w:drawing>
          <wp:inline distT="0" distB="0" distL="0" distR="0" wp14:anchorId="2D74E09C" wp14:editId="397B9577">
            <wp:extent cx="3663616" cy="2719069"/>
            <wp:effectExtent l="0" t="0" r="0" b="5715"/>
            <wp:docPr id="1481957461" name="Picture 2" descr="A blue robot with arrows pointing to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57461" name="Picture 2" descr="A blue robot with arrows pointing to a tree&#10;&#10;AI-generated content may be incorrect."/>
                    <pic:cNvPicPr/>
                  </pic:nvPicPr>
                  <pic:blipFill>
                    <a:blip r:embed="rId7"/>
                    <a:stretch>
                      <a:fillRect/>
                    </a:stretch>
                  </pic:blipFill>
                  <pic:spPr>
                    <a:xfrm>
                      <a:off x="0" y="0"/>
                      <a:ext cx="3678749" cy="2730301"/>
                    </a:xfrm>
                    <a:prstGeom prst="rect">
                      <a:avLst/>
                    </a:prstGeom>
                  </pic:spPr>
                </pic:pic>
              </a:graphicData>
            </a:graphic>
          </wp:inline>
        </w:drawing>
      </w:r>
    </w:p>
    <w:p w14:paraId="316554F3" w14:textId="73CA450E" w:rsidR="002A1B7E" w:rsidRPr="00265EA3" w:rsidRDefault="00C2499C" w:rsidP="00C2499C">
      <w:pPr>
        <w:jc w:val="center"/>
        <w:rPr>
          <w:rFonts w:ascii="Times New Roman" w:hAnsi="Times New Roman" w:cs="Times New Roman"/>
        </w:rPr>
      </w:pPr>
      <w:r w:rsidRPr="00265EA3">
        <w:rPr>
          <w:rFonts w:ascii="Times New Roman" w:hAnsi="Times New Roman" w:cs="Times New Roman"/>
        </w:rPr>
        <w:t>Fig 1. Basic architecture of RL</w:t>
      </w:r>
    </w:p>
    <w:p w14:paraId="7C2AD310" w14:textId="178A0C77" w:rsidR="00C2499C" w:rsidRPr="00265EA3" w:rsidRDefault="00C2499C" w:rsidP="00C2499C">
      <w:pPr>
        <w:jc w:val="both"/>
        <w:rPr>
          <w:rFonts w:ascii="Times New Roman" w:hAnsi="Times New Roman" w:cs="Times New Roman"/>
        </w:rPr>
      </w:pPr>
      <w:r w:rsidRPr="00265EA3">
        <w:rPr>
          <w:rFonts w:ascii="Times New Roman" w:hAnsi="Times New Roman" w:cs="Times New Roman"/>
        </w:rPr>
        <w:t xml:space="preserve">Figure 1 depicts the foundational interaction loop in RL, illustrating how an agent operates within an environment using the Markov Decision Process (MDP) framework. At each time step, the agent observes the current state, selects an action based on a learned policy, and interacts with the environment. The environment, in turn, transitions to a new state and emits a scalar reward, which is fed back to the agent. This feedback loop allows the agent to continuously update its internal </w:t>
      </w:r>
      <w:proofErr w:type="gramStart"/>
      <w:r w:rsidRPr="00265EA3">
        <w:rPr>
          <w:rFonts w:ascii="Times New Roman" w:hAnsi="Times New Roman" w:cs="Times New Roman"/>
        </w:rPr>
        <w:t>representation—</w:t>
      </w:r>
      <w:proofErr w:type="gramEnd"/>
      <w:r w:rsidRPr="00265EA3">
        <w:rPr>
          <w:rFonts w:ascii="Times New Roman" w:hAnsi="Times New Roman" w:cs="Times New Roman"/>
        </w:rPr>
        <w:t>such as a value function, policy, model of the environment, or belief state—to improve decision-making over time. The diagram reflects this ongoing cycle of observation, action, transition, and reward, which underpins both model-free methods like Q-learning and model-based methods such as Dyna-Q or the proposed BEDQ+. It also captures the essence of temporal credit assignment, where actions influence not only immediate rewards but future outcomes as well, forming the basis for learning through experience.</w:t>
      </w:r>
    </w:p>
    <w:p w14:paraId="52C46D96" w14:textId="26EB58A1" w:rsidR="002A1B7E" w:rsidRPr="00265EA3" w:rsidRDefault="00B338F2" w:rsidP="00E34CFA">
      <w:pPr>
        <w:jc w:val="both"/>
        <w:rPr>
          <w:rFonts w:ascii="Times New Roman" w:hAnsi="Times New Roman" w:cs="Times New Roman"/>
        </w:rPr>
      </w:pPr>
      <w:r w:rsidRPr="00265EA3">
        <w:rPr>
          <w:rFonts w:ascii="Times New Roman" w:hAnsi="Times New Roman" w:cs="Times New Roman"/>
        </w:rPr>
        <w:t xml:space="preserve">In their fundamental form, RL techniques are divided into model-free </w:t>
      </w:r>
      <w:r w:rsidR="00E34CFA" w:rsidRPr="00265EA3">
        <w:rPr>
          <w:rFonts w:ascii="Times New Roman" w:hAnsi="Times New Roman" w:cs="Times New Roman"/>
        </w:rPr>
        <w:t xml:space="preserve">strategies, </w:t>
      </w:r>
      <w:r w:rsidR="004B2020" w:rsidRPr="00265EA3">
        <w:rPr>
          <w:rFonts w:ascii="Times New Roman" w:hAnsi="Times New Roman" w:cs="Times New Roman"/>
        </w:rPr>
        <w:t>such as Q-learning and policy gradients, that learn policies directly from experience, and model-based approaches [2], including Dyna-Q, which learn a lower-dimensional approximation of the dynamics model for both planning and</w:t>
      </w:r>
      <w:r w:rsidRPr="00265EA3">
        <w:rPr>
          <w:rFonts w:ascii="Times New Roman" w:hAnsi="Times New Roman" w:cs="Times New Roman"/>
        </w:rPr>
        <w:t xml:space="preserve"> policy learning to improve sample efficiency.</w:t>
      </w:r>
      <w:r w:rsidR="002A1B7E" w:rsidRPr="00265EA3">
        <w:rPr>
          <w:rFonts w:ascii="Times New Roman" w:hAnsi="Times New Roman" w:cs="Times New Roman"/>
        </w:rPr>
        <w:t xml:space="preserve"> Fig </w:t>
      </w:r>
      <w:r w:rsidR="00DB1E41" w:rsidRPr="00265EA3">
        <w:rPr>
          <w:rFonts w:ascii="Times New Roman" w:hAnsi="Times New Roman" w:cs="Times New Roman"/>
        </w:rPr>
        <w:t>2</w:t>
      </w:r>
      <w:r w:rsidR="002A1B7E" w:rsidRPr="00265EA3">
        <w:rPr>
          <w:rFonts w:ascii="Times New Roman" w:hAnsi="Times New Roman" w:cs="Times New Roman"/>
        </w:rPr>
        <w:t xml:space="preserve"> shows the general RL framework. </w:t>
      </w:r>
    </w:p>
    <w:p w14:paraId="551454ED" w14:textId="500B0B7C" w:rsidR="004B2020" w:rsidRPr="00265EA3" w:rsidRDefault="002A1B7E" w:rsidP="002A1B7E">
      <w:pPr>
        <w:jc w:val="center"/>
        <w:rPr>
          <w:rFonts w:ascii="Times New Roman" w:hAnsi="Times New Roman" w:cs="Times New Roman"/>
        </w:rPr>
      </w:pPr>
      <w:r w:rsidRPr="00265EA3">
        <w:rPr>
          <w:rFonts w:ascii="Times New Roman" w:hAnsi="Times New Roman" w:cs="Times New Roman"/>
          <w:noProof/>
        </w:rPr>
        <w:lastRenderedPageBreak/>
        <w:drawing>
          <wp:inline distT="0" distB="0" distL="0" distR="0" wp14:anchorId="0662EE80" wp14:editId="722CC9FB">
            <wp:extent cx="3459079" cy="3323308"/>
            <wp:effectExtent l="0" t="0" r="8255" b="0"/>
            <wp:docPr id="168535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59300" name="Picture 1685359300"/>
                    <pic:cNvPicPr/>
                  </pic:nvPicPr>
                  <pic:blipFill>
                    <a:blip r:embed="rId8"/>
                    <a:stretch>
                      <a:fillRect/>
                    </a:stretch>
                  </pic:blipFill>
                  <pic:spPr>
                    <a:xfrm>
                      <a:off x="0" y="0"/>
                      <a:ext cx="3459079" cy="3323308"/>
                    </a:xfrm>
                    <a:prstGeom prst="rect">
                      <a:avLst/>
                    </a:prstGeom>
                  </pic:spPr>
                </pic:pic>
              </a:graphicData>
            </a:graphic>
          </wp:inline>
        </w:drawing>
      </w:r>
    </w:p>
    <w:p w14:paraId="2DC9C21F" w14:textId="6B5E9272" w:rsidR="002A1B7E" w:rsidRPr="00265EA3" w:rsidRDefault="002A1B7E" w:rsidP="002A1B7E">
      <w:pPr>
        <w:jc w:val="center"/>
        <w:rPr>
          <w:rFonts w:ascii="Times New Roman" w:hAnsi="Times New Roman" w:cs="Times New Roman"/>
        </w:rPr>
      </w:pPr>
      <w:r w:rsidRPr="00265EA3">
        <w:rPr>
          <w:rFonts w:ascii="Times New Roman" w:hAnsi="Times New Roman" w:cs="Times New Roman"/>
        </w:rPr>
        <w:t xml:space="preserve">Fig </w:t>
      </w:r>
      <w:r w:rsidR="00DB1E41" w:rsidRPr="00265EA3">
        <w:rPr>
          <w:rFonts w:ascii="Times New Roman" w:hAnsi="Times New Roman" w:cs="Times New Roman"/>
        </w:rPr>
        <w:t>2</w:t>
      </w:r>
      <w:r w:rsidRPr="00265EA3">
        <w:rPr>
          <w:rFonts w:ascii="Times New Roman" w:hAnsi="Times New Roman" w:cs="Times New Roman"/>
        </w:rPr>
        <w:t>. RL framework</w:t>
      </w:r>
    </w:p>
    <w:p w14:paraId="20B21492" w14:textId="580455B5" w:rsidR="004B2020" w:rsidRPr="00265EA3" w:rsidRDefault="002A1B7E" w:rsidP="00E34CFA">
      <w:pPr>
        <w:jc w:val="both"/>
        <w:rPr>
          <w:rFonts w:ascii="Times New Roman" w:hAnsi="Times New Roman" w:cs="Times New Roman"/>
        </w:rPr>
      </w:pPr>
      <w:r w:rsidRPr="00265EA3">
        <w:rPr>
          <w:rFonts w:ascii="Times New Roman" w:hAnsi="Times New Roman" w:cs="Times New Roman"/>
        </w:rPr>
        <w:t>It can be observed from Fig</w:t>
      </w:r>
      <w:r w:rsidR="004A314C" w:rsidRPr="00265EA3">
        <w:rPr>
          <w:rFonts w:ascii="Times New Roman" w:hAnsi="Times New Roman" w:cs="Times New Roman"/>
        </w:rPr>
        <w:t>.</w:t>
      </w:r>
      <w:r w:rsidRPr="00265EA3">
        <w:rPr>
          <w:rFonts w:ascii="Times New Roman" w:hAnsi="Times New Roman" w:cs="Times New Roman"/>
        </w:rPr>
        <w:t xml:space="preserve"> </w:t>
      </w:r>
      <w:r w:rsidR="004A314C" w:rsidRPr="00265EA3">
        <w:rPr>
          <w:rFonts w:ascii="Times New Roman" w:hAnsi="Times New Roman" w:cs="Times New Roman"/>
        </w:rPr>
        <w:t>2</w:t>
      </w:r>
      <w:r w:rsidRPr="00265EA3">
        <w:rPr>
          <w:rFonts w:ascii="Times New Roman" w:hAnsi="Times New Roman" w:cs="Times New Roman"/>
        </w:rPr>
        <w:t xml:space="preserve"> how an agent is engaging with an environment through actions and feedback in the form of rewards. It divides RL into two broad categories: Model-Free RL (i.e., Q-learning, SARSA, DDPG) learns directly from experience without the internal model of the environment. It is easy and popular but </w:t>
      </w:r>
      <w:proofErr w:type="gramStart"/>
      <w:r w:rsidRPr="00265EA3">
        <w:rPr>
          <w:rFonts w:ascii="Times New Roman" w:hAnsi="Times New Roman" w:cs="Times New Roman"/>
        </w:rPr>
        <w:t>sample-inefficient</w:t>
      </w:r>
      <w:proofErr w:type="gramEnd"/>
      <w:r w:rsidRPr="00265EA3">
        <w:rPr>
          <w:rFonts w:ascii="Times New Roman" w:hAnsi="Times New Roman" w:cs="Times New Roman"/>
        </w:rPr>
        <w:t xml:space="preserve">. Model-Based RL (e.g., Dyna-Q, </w:t>
      </w:r>
      <w:proofErr w:type="spellStart"/>
      <w:r w:rsidRPr="00265EA3">
        <w:rPr>
          <w:rFonts w:ascii="Times New Roman" w:hAnsi="Times New Roman" w:cs="Times New Roman"/>
        </w:rPr>
        <w:t>MuZero</w:t>
      </w:r>
      <w:proofErr w:type="spellEnd"/>
      <w:r w:rsidRPr="00265EA3">
        <w:rPr>
          <w:rFonts w:ascii="Times New Roman" w:hAnsi="Times New Roman" w:cs="Times New Roman"/>
        </w:rPr>
        <w:t>) learns the model of environment dynamics to predict future states for planning and the purpose of rapid convergence with reduced interactions with the real world.</w:t>
      </w:r>
      <w:r w:rsidR="00B338F2" w:rsidRPr="00265EA3">
        <w:rPr>
          <w:rFonts w:ascii="Times New Roman" w:hAnsi="Times New Roman" w:cs="Times New Roman"/>
        </w:rPr>
        <w:t xml:space="preserve"> </w:t>
      </w:r>
      <w:r w:rsidRPr="00265EA3">
        <w:rPr>
          <w:rFonts w:ascii="Times New Roman" w:hAnsi="Times New Roman" w:cs="Times New Roman"/>
        </w:rPr>
        <w:t xml:space="preserve"> </w:t>
      </w:r>
      <w:r w:rsidR="00B338F2" w:rsidRPr="00265EA3">
        <w:rPr>
          <w:rFonts w:ascii="Times New Roman" w:hAnsi="Times New Roman" w:cs="Times New Roman"/>
        </w:rPr>
        <w:t>Model-free approaches generalize easily to high-dimensional, large spaces, whereas model-based approaches can be significantly more data-efficient by using planning from learned dynamics [3].</w:t>
      </w:r>
      <w:r w:rsidR="00E34CFA" w:rsidRPr="00265EA3">
        <w:rPr>
          <w:rFonts w:ascii="Times New Roman" w:hAnsi="Times New Roman" w:cs="Times New Roman"/>
        </w:rPr>
        <w:t xml:space="preserve"> </w:t>
      </w:r>
    </w:p>
    <w:p w14:paraId="75DF808B" w14:textId="64BF446F" w:rsidR="00DB1E41" w:rsidRPr="00265EA3" w:rsidRDefault="00E34CFA" w:rsidP="00F97461">
      <w:pPr>
        <w:jc w:val="both"/>
        <w:rPr>
          <w:rFonts w:ascii="Times New Roman" w:hAnsi="Times New Roman" w:cs="Times New Roman"/>
        </w:rPr>
      </w:pPr>
      <w:r w:rsidRPr="00265EA3">
        <w:rPr>
          <w:rFonts w:ascii="Times New Roman" w:hAnsi="Times New Roman" w:cs="Times New Roman"/>
        </w:rPr>
        <w:t xml:space="preserve">The basis of model-based RL in tabular domains was greatly improved through the appearance of the Dyna-Q algorithm that combines real experience with simulated rollouts from an </w:t>
      </w:r>
      <w:r w:rsidR="004B2020" w:rsidRPr="00265EA3">
        <w:rPr>
          <w:rFonts w:ascii="Times New Roman" w:hAnsi="Times New Roman" w:cs="Times New Roman"/>
        </w:rPr>
        <w:t>advanced</w:t>
      </w:r>
      <w:r w:rsidRPr="00265EA3">
        <w:rPr>
          <w:rFonts w:ascii="Times New Roman" w:hAnsi="Times New Roman" w:cs="Times New Roman"/>
        </w:rPr>
        <w:t xml:space="preserve"> learned model [4][5]. Its variants</w:t>
      </w:r>
      <w:r w:rsidR="004B2020" w:rsidRPr="00265EA3">
        <w:rPr>
          <w:rFonts w:ascii="Times New Roman" w:hAnsi="Times New Roman" w:cs="Times New Roman"/>
        </w:rPr>
        <w:t>,</w:t>
      </w:r>
      <w:r w:rsidRPr="00265EA3">
        <w:rPr>
          <w:rFonts w:ascii="Times New Roman" w:hAnsi="Times New Roman" w:cs="Times New Roman"/>
        </w:rPr>
        <w:t xml:space="preserve"> like prioritized sweeping</w:t>
      </w:r>
      <w:r w:rsidR="004B2020" w:rsidRPr="00265EA3">
        <w:rPr>
          <w:rFonts w:ascii="Times New Roman" w:hAnsi="Times New Roman" w:cs="Times New Roman"/>
        </w:rPr>
        <w:t>,</w:t>
      </w:r>
      <w:r w:rsidRPr="00265EA3">
        <w:rPr>
          <w:rFonts w:ascii="Times New Roman" w:hAnsi="Times New Roman" w:cs="Times New Roman"/>
        </w:rPr>
        <w:t xml:space="preserve"> improve sample efficiency by prioritizing planning updates based on transitions leading to large value changes [6]. Nevertheless, Dyna-Q is impaired in noisy, sparse reward, and especially trap-dense or partially observable environments, </w:t>
      </w:r>
      <w:proofErr w:type="gramStart"/>
      <w:r w:rsidRPr="00265EA3">
        <w:rPr>
          <w:rFonts w:ascii="Times New Roman" w:hAnsi="Times New Roman" w:cs="Times New Roman"/>
        </w:rPr>
        <w:t>where</w:t>
      </w:r>
      <w:proofErr w:type="gramEnd"/>
      <w:r w:rsidRPr="00265EA3">
        <w:rPr>
          <w:rFonts w:ascii="Times New Roman" w:hAnsi="Times New Roman" w:cs="Times New Roman"/>
        </w:rPr>
        <w:t xml:space="preserve"> observation noise and misleading spatial arrangement compromise model acquisition and policy execution [7]. </w:t>
      </w:r>
      <w:r w:rsidR="002A1B7E" w:rsidRPr="00265EA3">
        <w:rPr>
          <w:rFonts w:ascii="Times New Roman" w:hAnsi="Times New Roman" w:cs="Times New Roman"/>
        </w:rPr>
        <w:t xml:space="preserve">Recent work in entropy-regularized planning and belief state representation has shown how the inclusion of uncertainty and informational entropy in planning yields a significantly enhanced robustness in POMDP environments. Algorithms such as the Wasserstein Belief Updater provide RNN-free belief updates in partial observability [8][9] and belief-state Monte Carlo Tree Search algorithms such as </w:t>
      </w:r>
      <w:proofErr w:type="spellStart"/>
      <w:r w:rsidR="002A1B7E" w:rsidRPr="00265EA3">
        <w:rPr>
          <w:rFonts w:ascii="Times New Roman" w:hAnsi="Times New Roman" w:cs="Times New Roman"/>
        </w:rPr>
        <w:t>BetaZero</w:t>
      </w:r>
      <w:proofErr w:type="spellEnd"/>
      <w:r w:rsidR="002A1B7E" w:rsidRPr="00265EA3">
        <w:rPr>
          <w:rFonts w:ascii="Times New Roman" w:hAnsi="Times New Roman" w:cs="Times New Roman"/>
        </w:rPr>
        <w:t xml:space="preserve"> show promise in high-dimensional POMDP problems [10].</w:t>
      </w:r>
      <w:r w:rsidR="002620D0" w:rsidRPr="00265EA3">
        <w:rPr>
          <w:rFonts w:ascii="Times New Roman" w:hAnsi="Times New Roman" w:cs="Times New Roman"/>
        </w:rPr>
        <w:t xml:space="preserve"> </w:t>
      </w:r>
      <w:r w:rsidR="003B25CE" w:rsidRPr="00265EA3">
        <w:rPr>
          <w:rFonts w:ascii="Times New Roman" w:hAnsi="Times New Roman" w:cs="Times New Roman"/>
        </w:rPr>
        <w:t>Despite</w:t>
      </w:r>
      <w:r w:rsidR="002A1B7E" w:rsidRPr="00265EA3">
        <w:rPr>
          <w:rFonts w:ascii="Times New Roman" w:hAnsi="Times New Roman" w:cs="Times New Roman"/>
        </w:rPr>
        <w:t xml:space="preserve"> this progress, these algorithms are inclined to be based on deep function approximation and are poorly suited for tabular environments, particularly </w:t>
      </w:r>
      <w:r w:rsidR="002A1B7E" w:rsidRPr="00265EA3">
        <w:rPr>
          <w:rFonts w:ascii="Times New Roman" w:hAnsi="Times New Roman" w:cs="Times New Roman"/>
        </w:rPr>
        <w:lastRenderedPageBreak/>
        <w:t>with safety-critical or resource-constrained needs.</w:t>
      </w:r>
      <w:r w:rsidR="002620D0" w:rsidRPr="00265EA3">
        <w:rPr>
          <w:rFonts w:ascii="Times New Roman" w:hAnsi="Times New Roman" w:cs="Times New Roman"/>
        </w:rPr>
        <w:t xml:space="preserve"> </w:t>
      </w:r>
      <w:r w:rsidR="00F97461" w:rsidRPr="00265EA3">
        <w:rPr>
          <w:rFonts w:ascii="Times New Roman" w:hAnsi="Times New Roman" w:cs="Times New Roman"/>
        </w:rPr>
        <w:t>Despite</w:t>
      </w:r>
      <w:r w:rsidR="002620D0" w:rsidRPr="00265EA3">
        <w:rPr>
          <w:rFonts w:ascii="Times New Roman" w:hAnsi="Times New Roman" w:cs="Times New Roman"/>
        </w:rPr>
        <w:t xml:space="preserve"> all this progress, such methods tend </w:t>
      </w:r>
      <w:proofErr w:type="gramStart"/>
      <w:r w:rsidR="002620D0" w:rsidRPr="00265EA3">
        <w:rPr>
          <w:rFonts w:ascii="Times New Roman" w:hAnsi="Times New Roman" w:cs="Times New Roman"/>
        </w:rPr>
        <w:t>to be</w:t>
      </w:r>
      <w:proofErr w:type="gramEnd"/>
      <w:r w:rsidR="002620D0" w:rsidRPr="00265EA3">
        <w:rPr>
          <w:rFonts w:ascii="Times New Roman" w:hAnsi="Times New Roman" w:cs="Times New Roman"/>
        </w:rPr>
        <w:t xml:space="preserve"> function approximation deep and non-trivial to translate to tabular spaces, particularly when there exist safety-critical or resource-scarce tasks.</w:t>
      </w:r>
      <w:r w:rsidR="00F97461" w:rsidRPr="00265EA3">
        <w:rPr>
          <w:rFonts w:ascii="Times New Roman" w:hAnsi="Times New Roman" w:cs="Times New Roman"/>
        </w:rPr>
        <w:t xml:space="preserve"> </w:t>
      </w:r>
    </w:p>
    <w:p w14:paraId="7BE172E0" w14:textId="400219BE" w:rsidR="00C20B0D" w:rsidRPr="00265EA3" w:rsidRDefault="00BE063C" w:rsidP="00F97461">
      <w:pPr>
        <w:jc w:val="both"/>
        <w:rPr>
          <w:rFonts w:ascii="Times New Roman" w:hAnsi="Times New Roman" w:cs="Times New Roman"/>
        </w:rPr>
      </w:pPr>
      <w:r w:rsidRPr="00265EA3">
        <w:rPr>
          <w:rFonts w:ascii="Times New Roman" w:hAnsi="Times New Roman" w:cs="Times New Roman"/>
        </w:rPr>
        <w:t>The inspiration for this work stems from the absence of classical Dyna-Q algorithms to act in uncertain, partially observable, and deceptively structured environments. Although Dyna-Q is a very promising unification of real experience and model-based planning, it does not possess any facility to deal with noisy observations, influence exploration under uncertainty, or assign higher priority to learning from important transitions. Recent developments in belief-state modeling and entropy-regularized planning have demonstrated potential at solving these issues, though notably within deep reinforcement learning settings. There is still a demand, though, to shed light upon these advantages, tabular model-based systems for safety-critical or resource-constrained applications. This work is therefore driven by the necessity of designing a stronger, more sample-efficient, and more stable reinforcement learning algorithm—BEDQ+—which integrates belief monitoring, entropy-driven exploration, and priority planning with the Dyna-Q approach to boost its performance in challenging and misleading environments</w:t>
      </w:r>
      <w:r w:rsidR="00F97461" w:rsidRPr="00265EA3">
        <w:rPr>
          <w:rFonts w:ascii="Times New Roman" w:hAnsi="Times New Roman" w:cs="Times New Roman"/>
        </w:rPr>
        <w:t>. BEDQ+ combines three major ideas: (1) a Bayesian belief tracker to preserve probability distributions over hidden states, (2) an entropy-guided exploration bonus to enable decision-making with uncertainty, and (3) prioritized planning to concentrate learning on influential transitions. This combination improves safety—minimizing trap exposure—without penalizing cumulative reward progress even in noisy or hazardous conditions.</w:t>
      </w:r>
      <w:r w:rsidR="00DB1E41" w:rsidRPr="00265EA3">
        <w:rPr>
          <w:rFonts w:ascii="Times New Roman" w:hAnsi="Times New Roman" w:cs="Times New Roman"/>
        </w:rPr>
        <w:t xml:space="preserve"> </w:t>
      </w:r>
      <w:r w:rsidR="00F97461" w:rsidRPr="00265EA3">
        <w:rPr>
          <w:rFonts w:ascii="Times New Roman" w:hAnsi="Times New Roman" w:cs="Times New Roman"/>
        </w:rPr>
        <w:t>Through the combination of belief-state estimation, entropy-based exploration, and priority Dyna-Q updates, BEDQ+ addresses a key omission in the literature. As a non-</w:t>
      </w:r>
      <w:proofErr w:type="gramStart"/>
      <w:r w:rsidR="00F97461" w:rsidRPr="00265EA3">
        <w:rPr>
          <w:rFonts w:ascii="Times New Roman" w:hAnsi="Times New Roman" w:cs="Times New Roman"/>
        </w:rPr>
        <w:t>deep-learning</w:t>
      </w:r>
      <w:proofErr w:type="gramEnd"/>
      <w:r w:rsidR="00F97461" w:rsidRPr="00265EA3">
        <w:rPr>
          <w:rFonts w:ascii="Times New Roman" w:hAnsi="Times New Roman" w:cs="Times New Roman"/>
        </w:rPr>
        <w:t xml:space="preserve">-based POMDP solver, it works in the small, tabular regime and excels in noisy, deceptive environments where </w:t>
      </w:r>
      <w:proofErr w:type="gramStart"/>
      <w:r w:rsidR="00F97461" w:rsidRPr="00265EA3">
        <w:rPr>
          <w:rFonts w:ascii="Times New Roman" w:hAnsi="Times New Roman" w:cs="Times New Roman"/>
        </w:rPr>
        <w:t>light</w:t>
      </w:r>
      <w:proofErr w:type="gramEnd"/>
      <w:r w:rsidR="00F97461" w:rsidRPr="00265EA3">
        <w:rPr>
          <w:rFonts w:ascii="Times New Roman" w:hAnsi="Times New Roman" w:cs="Times New Roman"/>
        </w:rPr>
        <w:t xml:space="preserve"> but robust performance is essential. A new algorithmic solution to sample-efficient and safe RL in partially observed, real-world worlds is introduced in this paper.</w:t>
      </w:r>
      <w:r w:rsidR="00DB1E41" w:rsidRPr="00265EA3">
        <w:rPr>
          <w:rFonts w:ascii="Times New Roman" w:hAnsi="Times New Roman" w:cs="Times New Roman"/>
        </w:rPr>
        <w:t xml:space="preserve"> The objectives of this paper are as follows:</w:t>
      </w:r>
    </w:p>
    <w:p w14:paraId="10A7D99F" w14:textId="64347C07" w:rsidR="00DB1E41" w:rsidRPr="00265EA3" w:rsidRDefault="00DB1E41" w:rsidP="00DB1E41">
      <w:pPr>
        <w:pStyle w:val="ListParagraph"/>
        <w:numPr>
          <w:ilvl w:val="0"/>
          <w:numId w:val="1"/>
        </w:numPr>
        <w:jc w:val="both"/>
        <w:rPr>
          <w:rFonts w:ascii="Times New Roman" w:hAnsi="Times New Roman" w:cs="Times New Roman"/>
        </w:rPr>
      </w:pPr>
      <w:r w:rsidRPr="00265EA3">
        <w:rPr>
          <w:rFonts w:ascii="Times New Roman" w:hAnsi="Times New Roman" w:cs="Times New Roman"/>
        </w:rPr>
        <w:t>To develop a belief-enhanced tabular Dyna-Q framework (BEDQ+) that integrates entropy-guided exploration for improved decision-making in partially observable and deceptive environments.</w:t>
      </w:r>
    </w:p>
    <w:p w14:paraId="12545AE4" w14:textId="07D64DE9" w:rsidR="00DB1E41" w:rsidRPr="00265EA3" w:rsidRDefault="00DB1E41" w:rsidP="00DB1E41">
      <w:pPr>
        <w:pStyle w:val="ListParagraph"/>
        <w:numPr>
          <w:ilvl w:val="0"/>
          <w:numId w:val="1"/>
        </w:numPr>
        <w:jc w:val="both"/>
        <w:rPr>
          <w:rFonts w:ascii="Times New Roman" w:hAnsi="Times New Roman" w:cs="Times New Roman"/>
        </w:rPr>
      </w:pPr>
      <w:r w:rsidRPr="00265EA3">
        <w:rPr>
          <w:rFonts w:ascii="Times New Roman" w:hAnsi="Times New Roman" w:cs="Times New Roman"/>
        </w:rPr>
        <w:t>To incorporate prioritized planning into the model-based learning loop to selectively update high-impact transitions, thereby improving learning efficiency and trap avoidance.</w:t>
      </w:r>
    </w:p>
    <w:p w14:paraId="492FA429" w14:textId="58796BAD" w:rsidR="00DB1E41" w:rsidRPr="00265EA3" w:rsidRDefault="00DB1E41" w:rsidP="00DB1E41">
      <w:pPr>
        <w:pStyle w:val="ListParagraph"/>
        <w:numPr>
          <w:ilvl w:val="0"/>
          <w:numId w:val="1"/>
        </w:numPr>
        <w:jc w:val="both"/>
        <w:rPr>
          <w:rFonts w:ascii="Times New Roman" w:hAnsi="Times New Roman" w:cs="Times New Roman"/>
        </w:rPr>
      </w:pPr>
      <w:r w:rsidRPr="00265EA3">
        <w:rPr>
          <w:rFonts w:ascii="Times New Roman" w:hAnsi="Times New Roman" w:cs="Times New Roman"/>
        </w:rPr>
        <w:t>To evaluate and benchmark BEDQ+ against standard Dyna-Q in both structured and deceptive grid environments using cumulative reward, convergence rate, trap hits, and value function stability metrics.</w:t>
      </w:r>
    </w:p>
    <w:p w14:paraId="171F33AF" w14:textId="77777777" w:rsidR="00AC7640" w:rsidRPr="00265EA3" w:rsidRDefault="00AC7640" w:rsidP="00AC7640">
      <w:pPr>
        <w:pStyle w:val="ListParagraph"/>
        <w:jc w:val="both"/>
        <w:rPr>
          <w:rFonts w:ascii="Times New Roman" w:hAnsi="Times New Roman" w:cs="Times New Roman"/>
        </w:rPr>
      </w:pPr>
    </w:p>
    <w:p w14:paraId="4B9B3392" w14:textId="41377730" w:rsidR="00DB1E41" w:rsidRPr="00265EA3" w:rsidRDefault="00AC7640" w:rsidP="00AC7640">
      <w:pPr>
        <w:pStyle w:val="ListParagraph"/>
        <w:numPr>
          <w:ilvl w:val="0"/>
          <w:numId w:val="2"/>
        </w:numPr>
        <w:jc w:val="both"/>
        <w:rPr>
          <w:rFonts w:ascii="Times New Roman" w:hAnsi="Times New Roman" w:cs="Times New Roman"/>
          <w:b/>
          <w:bCs/>
        </w:rPr>
      </w:pPr>
      <w:r w:rsidRPr="00265EA3">
        <w:rPr>
          <w:rFonts w:ascii="Times New Roman" w:hAnsi="Times New Roman" w:cs="Times New Roman"/>
          <w:b/>
          <w:bCs/>
        </w:rPr>
        <w:t>Literature review</w:t>
      </w:r>
    </w:p>
    <w:p w14:paraId="078EE499" w14:textId="77777777" w:rsidR="000424CD" w:rsidRPr="00265EA3" w:rsidRDefault="000424CD" w:rsidP="000424CD">
      <w:pPr>
        <w:pStyle w:val="ListParagraph"/>
        <w:jc w:val="both"/>
        <w:rPr>
          <w:rFonts w:ascii="Times New Roman" w:hAnsi="Times New Roman" w:cs="Times New Roman"/>
        </w:rPr>
      </w:pPr>
    </w:p>
    <w:p w14:paraId="5B1B46F5" w14:textId="3722C8EA" w:rsidR="00AC7640" w:rsidRPr="00265EA3" w:rsidRDefault="000424CD" w:rsidP="00AC7640">
      <w:pPr>
        <w:pStyle w:val="ListParagraph"/>
        <w:jc w:val="both"/>
        <w:rPr>
          <w:rFonts w:ascii="Times New Roman" w:hAnsi="Times New Roman" w:cs="Times New Roman"/>
        </w:rPr>
      </w:pPr>
      <w:r w:rsidRPr="00265EA3">
        <w:rPr>
          <w:rFonts w:ascii="Times New Roman" w:hAnsi="Times New Roman" w:cs="Times New Roman"/>
        </w:rPr>
        <w:t xml:space="preserve">Huang et al. offered in their publication an Improved Dyna‑Q algorithm that was based on neural forward-prediction mechanisms that improved action selection and exploration for mobile robot navigation with quicker convergence in maze environments [11]. Likewise, </w:t>
      </w:r>
      <w:r w:rsidRPr="00265EA3">
        <w:rPr>
          <w:rFonts w:ascii="Times New Roman" w:hAnsi="Times New Roman" w:cs="Times New Roman"/>
        </w:rPr>
        <w:lastRenderedPageBreak/>
        <w:t xml:space="preserve">Maroto-Gómez et al. introduced Scheduled Curiosity Deep Dyna‑Q, which combined entropy-based exploration scheduling in a dialogue system, demonstrating that maximum early entropy improved downstream policy </w:t>
      </w:r>
      <w:proofErr w:type="spellStart"/>
      <w:r w:rsidRPr="00265EA3">
        <w:rPr>
          <w:rFonts w:ascii="Times New Roman" w:hAnsi="Times New Roman" w:cs="Times New Roman"/>
        </w:rPr>
        <w:t>optimisation</w:t>
      </w:r>
      <w:proofErr w:type="spellEnd"/>
      <w:r w:rsidRPr="00265EA3">
        <w:rPr>
          <w:rFonts w:ascii="Times New Roman" w:hAnsi="Times New Roman" w:cs="Times New Roman"/>
        </w:rPr>
        <w:t xml:space="preserve"> [12]. Path-opening exploration methods, </w:t>
      </w:r>
      <w:proofErr w:type="spellStart"/>
      <w:r w:rsidRPr="00265EA3">
        <w:rPr>
          <w:rFonts w:ascii="Times New Roman" w:hAnsi="Times New Roman" w:cs="Times New Roman"/>
        </w:rPr>
        <w:t>Bayrooti</w:t>
      </w:r>
      <w:proofErr w:type="spellEnd"/>
      <w:r w:rsidRPr="00265EA3">
        <w:rPr>
          <w:rFonts w:ascii="Times New Roman" w:hAnsi="Times New Roman" w:cs="Times New Roman"/>
        </w:rPr>
        <w:t xml:space="preserve"> et al. (ICLR 2025) introduced a model-based approach using joint uncertainty in states and rewards to facilitate optimistic exploration, demonstrating significant improvements on challenging continuous control domains such as </w:t>
      </w:r>
      <w:proofErr w:type="spellStart"/>
      <w:r w:rsidRPr="00265EA3">
        <w:rPr>
          <w:rFonts w:ascii="Times New Roman" w:hAnsi="Times New Roman" w:cs="Times New Roman"/>
        </w:rPr>
        <w:t>MuJoCo</w:t>
      </w:r>
      <w:proofErr w:type="spellEnd"/>
      <w:r w:rsidRPr="00265EA3">
        <w:rPr>
          <w:rFonts w:ascii="Times New Roman" w:hAnsi="Times New Roman" w:cs="Times New Roman"/>
        </w:rPr>
        <w:t xml:space="preserve"> and VMAS [13]. Young et al. provided a mathematical analysis of model-based imagination through experience replay, which strengthened the theory underpinning Dyna-style planning in tabular domains [14]. In parallel, novel POMDP-centered approaches like </w:t>
      </w:r>
      <w:proofErr w:type="spellStart"/>
      <w:r w:rsidRPr="00265EA3">
        <w:rPr>
          <w:rFonts w:ascii="Times New Roman" w:hAnsi="Times New Roman" w:cs="Times New Roman"/>
        </w:rPr>
        <w:t>BetaZero</w:t>
      </w:r>
      <w:proofErr w:type="spellEnd"/>
      <w:r w:rsidRPr="00265EA3">
        <w:rPr>
          <w:rFonts w:ascii="Times New Roman" w:hAnsi="Times New Roman" w:cs="Times New Roman"/>
        </w:rPr>
        <w:t xml:space="preserve"> confirmed the employment of belief-state representations in partial-observability long-horizon decision-making [10]. Researchers of [15] compared model-based alternatives like </w:t>
      </w:r>
      <w:proofErr w:type="spellStart"/>
      <w:r w:rsidRPr="00265EA3">
        <w:rPr>
          <w:rFonts w:ascii="Times New Roman" w:hAnsi="Times New Roman" w:cs="Times New Roman"/>
        </w:rPr>
        <w:t>PlaNet</w:t>
      </w:r>
      <w:proofErr w:type="spellEnd"/>
      <w:r w:rsidRPr="00265EA3">
        <w:rPr>
          <w:rFonts w:ascii="Times New Roman" w:hAnsi="Times New Roman" w:cs="Times New Roman"/>
        </w:rPr>
        <w:t xml:space="preserve">, DreamerV2, and </w:t>
      </w:r>
      <w:proofErr w:type="spellStart"/>
      <w:r w:rsidRPr="00265EA3">
        <w:rPr>
          <w:rFonts w:ascii="Times New Roman" w:hAnsi="Times New Roman" w:cs="Times New Roman"/>
        </w:rPr>
        <w:t>MuZero</w:t>
      </w:r>
      <w:proofErr w:type="spellEnd"/>
      <w:r w:rsidRPr="00265EA3">
        <w:rPr>
          <w:rFonts w:ascii="Times New Roman" w:hAnsi="Times New Roman" w:cs="Times New Roman"/>
        </w:rPr>
        <w:t xml:space="preserve"> and concluded that they were less flexible compared to an adapted linear Dyna configuration. A work [16] presented Curiosity CEM by integrating planning (CEM), curiosity, and contrastive learning with better sample efficiency in continuous control. Authors of [17] survey replay mechanisms in neurorobotics, comparing model-free and model-based replay motivated by hippocampal models. [18] discuss entropy-regularized RL in average-reward problems with function approximation, identifying the advantage of entropy for learning.  A work [19] showed a scalable model-based prioritized sweeping in multi-agent RL environments with scaling Dyna-style updates. Thomas M. </w:t>
      </w:r>
      <w:proofErr w:type="spellStart"/>
      <w:r w:rsidRPr="00265EA3">
        <w:rPr>
          <w:rFonts w:ascii="Times New Roman" w:hAnsi="Times New Roman" w:cs="Times New Roman"/>
        </w:rPr>
        <w:t>Moerland</w:t>
      </w:r>
      <w:proofErr w:type="spellEnd"/>
      <w:r w:rsidRPr="00265EA3">
        <w:rPr>
          <w:rFonts w:ascii="Times New Roman" w:hAnsi="Times New Roman" w:cs="Times New Roman"/>
        </w:rPr>
        <w:t xml:space="preserve"> et al., [20] presented a critical overview of integration between learning and planning, e.g., prioritization-based model-based updates. Non-tabular model-based RL </w:t>
      </w:r>
      <w:proofErr w:type="spellStart"/>
      <w:r w:rsidRPr="00265EA3">
        <w:rPr>
          <w:rFonts w:ascii="Times New Roman" w:hAnsi="Times New Roman" w:cs="Times New Roman"/>
        </w:rPr>
        <w:t>generalisation</w:t>
      </w:r>
      <w:proofErr w:type="spellEnd"/>
      <w:r w:rsidRPr="00265EA3">
        <w:rPr>
          <w:rFonts w:ascii="Times New Roman" w:hAnsi="Times New Roman" w:cs="Times New Roman"/>
        </w:rPr>
        <w:t xml:space="preserve"> error and challenging accurate planning under imperfect models were highlighted through a survey [21].</w:t>
      </w:r>
    </w:p>
    <w:p w14:paraId="1ED77DE0" w14:textId="77777777" w:rsidR="000424CD" w:rsidRPr="00265EA3" w:rsidRDefault="000424CD" w:rsidP="00AC7640">
      <w:pPr>
        <w:pStyle w:val="ListParagraph"/>
        <w:jc w:val="both"/>
        <w:rPr>
          <w:rFonts w:ascii="Times New Roman" w:hAnsi="Times New Roman" w:cs="Times New Roman"/>
          <w:b/>
          <w:bCs/>
        </w:rPr>
      </w:pPr>
    </w:p>
    <w:p w14:paraId="6CFB39EE" w14:textId="60A956C5" w:rsidR="000424CD" w:rsidRPr="00265EA3" w:rsidRDefault="000424CD" w:rsidP="000424CD">
      <w:pPr>
        <w:pStyle w:val="ListParagraph"/>
        <w:numPr>
          <w:ilvl w:val="0"/>
          <w:numId w:val="2"/>
        </w:numPr>
        <w:jc w:val="both"/>
        <w:rPr>
          <w:rFonts w:ascii="Times New Roman" w:hAnsi="Times New Roman" w:cs="Times New Roman"/>
          <w:b/>
          <w:bCs/>
        </w:rPr>
      </w:pPr>
      <w:r w:rsidRPr="00265EA3">
        <w:rPr>
          <w:rFonts w:ascii="Times New Roman" w:hAnsi="Times New Roman" w:cs="Times New Roman"/>
          <w:b/>
          <w:bCs/>
        </w:rPr>
        <w:t>Methodology</w:t>
      </w:r>
    </w:p>
    <w:p w14:paraId="5888DF62" w14:textId="77777777" w:rsidR="000424CD" w:rsidRPr="00265EA3" w:rsidRDefault="000424CD" w:rsidP="000424CD">
      <w:pPr>
        <w:pStyle w:val="ListParagraph"/>
        <w:jc w:val="both"/>
        <w:rPr>
          <w:rFonts w:ascii="Times New Roman" w:hAnsi="Times New Roman" w:cs="Times New Roman"/>
        </w:rPr>
      </w:pPr>
    </w:p>
    <w:p w14:paraId="7A74E965" w14:textId="34CB055E" w:rsidR="000424CD" w:rsidRDefault="000424CD" w:rsidP="000424CD">
      <w:pPr>
        <w:pStyle w:val="ListParagraph"/>
        <w:jc w:val="both"/>
        <w:rPr>
          <w:rFonts w:ascii="Times New Roman" w:hAnsi="Times New Roman" w:cs="Times New Roman"/>
        </w:rPr>
      </w:pPr>
      <w:r w:rsidRPr="00265EA3">
        <w:rPr>
          <w:rFonts w:ascii="Times New Roman" w:hAnsi="Times New Roman" w:cs="Times New Roman"/>
        </w:rPr>
        <w:t>Figure 3 illustrates the methodology followed in this study.</w:t>
      </w:r>
    </w:p>
    <w:p w14:paraId="14C0C890" w14:textId="77777777" w:rsidR="00265EA3" w:rsidRDefault="00265EA3" w:rsidP="000424CD">
      <w:pPr>
        <w:pStyle w:val="ListParagraph"/>
        <w:jc w:val="both"/>
        <w:rPr>
          <w:rFonts w:ascii="Times New Roman" w:hAnsi="Times New Roman" w:cs="Times New Roman"/>
        </w:rPr>
      </w:pPr>
    </w:p>
    <w:p w14:paraId="67640511" w14:textId="77777777" w:rsidR="00265EA3" w:rsidRDefault="00265EA3" w:rsidP="000424CD">
      <w:pPr>
        <w:pStyle w:val="ListParagraph"/>
        <w:jc w:val="both"/>
        <w:rPr>
          <w:rFonts w:ascii="Times New Roman" w:hAnsi="Times New Roman" w:cs="Times New Roman"/>
        </w:rPr>
      </w:pPr>
    </w:p>
    <w:p w14:paraId="7A895489" w14:textId="77777777" w:rsidR="00265EA3" w:rsidRDefault="00265EA3" w:rsidP="000424CD">
      <w:pPr>
        <w:pStyle w:val="ListParagraph"/>
        <w:jc w:val="both"/>
        <w:rPr>
          <w:rFonts w:ascii="Times New Roman" w:hAnsi="Times New Roman" w:cs="Times New Roman"/>
        </w:rPr>
      </w:pPr>
    </w:p>
    <w:p w14:paraId="31AF2142" w14:textId="77777777" w:rsidR="00265EA3" w:rsidRDefault="00265EA3" w:rsidP="000424CD">
      <w:pPr>
        <w:pStyle w:val="ListParagraph"/>
        <w:jc w:val="both"/>
        <w:rPr>
          <w:rFonts w:ascii="Times New Roman" w:hAnsi="Times New Roman" w:cs="Times New Roman"/>
        </w:rPr>
      </w:pPr>
    </w:p>
    <w:p w14:paraId="3ED966EB" w14:textId="77777777" w:rsidR="00265EA3" w:rsidRDefault="00265EA3" w:rsidP="000424CD">
      <w:pPr>
        <w:pStyle w:val="ListParagraph"/>
        <w:jc w:val="both"/>
        <w:rPr>
          <w:rFonts w:ascii="Times New Roman" w:hAnsi="Times New Roman" w:cs="Times New Roman"/>
        </w:rPr>
      </w:pPr>
    </w:p>
    <w:p w14:paraId="123C8EBD" w14:textId="77777777" w:rsidR="00265EA3" w:rsidRDefault="00265EA3" w:rsidP="000424CD">
      <w:pPr>
        <w:pStyle w:val="ListParagraph"/>
        <w:jc w:val="both"/>
        <w:rPr>
          <w:rFonts w:ascii="Times New Roman" w:hAnsi="Times New Roman" w:cs="Times New Roman"/>
        </w:rPr>
      </w:pPr>
    </w:p>
    <w:p w14:paraId="0C1B8FE7" w14:textId="77777777" w:rsidR="00265EA3" w:rsidRDefault="00265EA3" w:rsidP="000424CD">
      <w:pPr>
        <w:pStyle w:val="ListParagraph"/>
        <w:jc w:val="both"/>
        <w:rPr>
          <w:rFonts w:ascii="Times New Roman" w:hAnsi="Times New Roman" w:cs="Times New Roman"/>
        </w:rPr>
      </w:pPr>
    </w:p>
    <w:p w14:paraId="0CBC660A" w14:textId="77777777" w:rsidR="00265EA3" w:rsidRDefault="00265EA3" w:rsidP="000424CD">
      <w:pPr>
        <w:pStyle w:val="ListParagraph"/>
        <w:jc w:val="both"/>
        <w:rPr>
          <w:rFonts w:ascii="Times New Roman" w:hAnsi="Times New Roman" w:cs="Times New Roman"/>
        </w:rPr>
      </w:pPr>
    </w:p>
    <w:p w14:paraId="3C561D39" w14:textId="77777777" w:rsidR="00265EA3" w:rsidRPr="00265EA3" w:rsidRDefault="00265EA3" w:rsidP="000424CD">
      <w:pPr>
        <w:pStyle w:val="ListParagraph"/>
        <w:jc w:val="both"/>
        <w:rPr>
          <w:rFonts w:ascii="Times New Roman" w:hAnsi="Times New Roman" w:cs="Times New Roman"/>
        </w:rPr>
      </w:pPr>
    </w:p>
    <w:p w14:paraId="46F5B8BA" w14:textId="31F521C9" w:rsidR="002C665C" w:rsidRPr="00265EA3" w:rsidRDefault="002C665C" w:rsidP="002C665C">
      <w:pPr>
        <w:rPr>
          <w:rFonts w:ascii="Times New Roman" w:hAnsi="Times New Roman" w:cs="Times New Roman"/>
        </w:rPr>
      </w:pPr>
      <w:r w:rsidRPr="00265EA3">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7E841EB9" wp14:editId="2D9B8DF4">
                <wp:simplePos x="0" y="0"/>
                <wp:positionH relativeFrom="column">
                  <wp:posOffset>3327400</wp:posOffset>
                </wp:positionH>
                <wp:positionV relativeFrom="paragraph">
                  <wp:posOffset>597535</wp:posOffset>
                </wp:positionV>
                <wp:extent cx="565150" cy="260350"/>
                <wp:effectExtent l="0" t="19050" r="44450" b="44450"/>
                <wp:wrapNone/>
                <wp:docPr id="1392428031" name="Arrow: Right 1"/>
                <wp:cNvGraphicFramePr/>
                <a:graphic xmlns:a="http://schemas.openxmlformats.org/drawingml/2006/main">
                  <a:graphicData uri="http://schemas.microsoft.com/office/word/2010/wordprocessingShape">
                    <wps:wsp>
                      <wps:cNvSpPr/>
                      <wps:spPr>
                        <a:xfrm>
                          <a:off x="0" y="0"/>
                          <a:ext cx="565150" cy="26035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6F9071" w14:textId="77777777" w:rsidR="002C665C" w:rsidRDefault="002C665C" w:rsidP="002C665C">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E841EB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margin-left:262pt;margin-top:47.05pt;width:44.5pt;height:2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" adj="16625" fillcolor="#156082 [3204]" strokecolor="#030e13 [484]" strokeweight="1pt">
                <v:textbox>
                  <w:txbxContent>
                    <w:p w14:paraId="436F9071" w14:textId="77777777" w:rsidR="002C665C" w:rsidRDefault="002C665C" w:rsidP="002C665C">
                      <w:pPr>
                        <w:jc w:val="center"/>
                      </w:pPr>
                      <w:r>
                        <w:t xml:space="preserve">               </w:t>
                      </w:r>
                    </w:p>
                  </w:txbxContent>
                </v:textbox>
              </v:shape>
            </w:pict>
          </mc:Fallback>
        </mc:AlternateContent>
      </w:r>
      <w:r w:rsidRPr="00265EA3">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3A18F19" wp14:editId="27FB9A89">
                <wp:simplePos x="0" y="0"/>
                <wp:positionH relativeFrom="column">
                  <wp:posOffset>1714500</wp:posOffset>
                </wp:positionH>
                <wp:positionV relativeFrom="paragraph">
                  <wp:posOffset>635635</wp:posOffset>
                </wp:positionV>
                <wp:extent cx="565150" cy="260350"/>
                <wp:effectExtent l="0" t="19050" r="44450" b="44450"/>
                <wp:wrapNone/>
                <wp:docPr id="2053474097" name="Arrow: Right 1"/>
                <wp:cNvGraphicFramePr/>
                <a:graphic xmlns:a="http://schemas.openxmlformats.org/drawingml/2006/main">
                  <a:graphicData uri="http://schemas.microsoft.com/office/word/2010/wordprocessingShape">
                    <wps:wsp>
                      <wps:cNvSpPr/>
                      <wps:spPr>
                        <a:xfrm>
                          <a:off x="0" y="0"/>
                          <a:ext cx="565150" cy="26035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9CB786" id="Arrow: Right 1" o:spid="_x0000_s1026" type="#_x0000_t13" style="position:absolute;margin-left:135pt;margin-top:50.05pt;width:44.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" adj="16625" fillcolor="#156082 [3204]" strokecolor="#030e13 [484]" strokeweight="1pt"/>
            </w:pict>
          </mc:Fallback>
        </mc:AlternateContent>
      </w:r>
      <w:r w:rsidRPr="00265EA3">
        <w:rPr>
          <w:rFonts w:ascii="Times New Roman" w:hAnsi="Times New Roman" w:cs="Times New Roman"/>
          <w:noProof/>
        </w:rPr>
        <w:t xml:space="preserve">   </w:t>
      </w:r>
      <w:r w:rsidRPr="00265EA3">
        <w:rPr>
          <w:rFonts w:ascii="Times New Roman" w:hAnsi="Times New Roman" w:cs="Times New Roman"/>
        </w:rPr>
        <w:t xml:space="preserve">     </w:t>
      </w:r>
      <w:r w:rsidRPr="00265EA3">
        <w:rPr>
          <w:rFonts w:ascii="Times New Roman" w:hAnsi="Times New Roman" w:cs="Times New Roman"/>
          <w:noProof/>
        </w:rPr>
        <w:drawing>
          <wp:inline distT="0" distB="0" distL="0" distR="0" wp14:anchorId="241DF290" wp14:editId="2BEF5049">
            <wp:extent cx="1390272" cy="1068070"/>
            <wp:effectExtent l="0" t="0" r="635" b="0"/>
            <wp:docPr id="1366173350" name="Picture 1" descr="A diagram of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11157" name="Picture 1" descr="A diagram of a robot&#10;&#10;AI-generated content may be incorrect."/>
                    <pic:cNvPicPr/>
                  </pic:nvPicPr>
                  <pic:blipFill rotWithShape="1">
                    <a:blip r:embed="rId9"/>
                    <a:srcRect t="32085" r="71180" b="49022"/>
                    <a:stretch>
                      <a:fillRect/>
                    </a:stretch>
                  </pic:blipFill>
                  <pic:spPr bwMode="auto">
                    <a:xfrm>
                      <a:off x="0" y="0"/>
                      <a:ext cx="1397151" cy="1073355"/>
                    </a:xfrm>
                    <a:prstGeom prst="rect">
                      <a:avLst/>
                    </a:prstGeom>
                    <a:ln>
                      <a:noFill/>
                    </a:ln>
                    <a:extLst>
                      <a:ext uri="{53640926-AAD7-44D8-BBD7-CCE9431645EC}">
                        <a14:shadowObscured xmlns:a14="http://schemas.microsoft.com/office/drawing/2010/main"/>
                      </a:ext>
                    </a:extLst>
                  </pic:spPr>
                </pic:pic>
              </a:graphicData>
            </a:graphic>
          </wp:inline>
        </w:drawing>
      </w:r>
      <w:r w:rsidRPr="00265EA3">
        <w:rPr>
          <w:rFonts w:ascii="Times New Roman" w:hAnsi="Times New Roman" w:cs="Times New Roman"/>
        </w:rPr>
        <w:t xml:space="preserve">    </w:t>
      </w:r>
      <w:r w:rsidRPr="00265EA3">
        <w:rPr>
          <w:rFonts w:ascii="Times New Roman" w:hAnsi="Times New Roman" w:cs="Times New Roman"/>
          <w:noProof/>
        </w:rPr>
        <w:t xml:space="preserve">                     </w:t>
      </w:r>
      <w:r w:rsidRPr="00265EA3">
        <w:rPr>
          <w:rFonts w:ascii="Times New Roman" w:hAnsi="Times New Roman" w:cs="Times New Roman"/>
          <w:noProof/>
        </w:rPr>
        <w:drawing>
          <wp:inline distT="0" distB="0" distL="0" distR="0" wp14:anchorId="0A0C6EC1" wp14:editId="1A018B67">
            <wp:extent cx="927100" cy="1219200"/>
            <wp:effectExtent l="0" t="0" r="6350" b="0"/>
            <wp:docPr id="138627529" name="Picture 1" descr="A diagram of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7529" name="Picture 1" descr="A diagram of a robot&#10;&#10;AI-generated content may be incorrect."/>
                    <pic:cNvPicPr/>
                  </pic:nvPicPr>
                  <pic:blipFill rotWithShape="1">
                    <a:blip r:embed="rId9"/>
                    <a:srcRect l="40240" t="31319" r="42275" b="52340"/>
                    <a:stretch>
                      <a:fillRect/>
                    </a:stretch>
                  </pic:blipFill>
                  <pic:spPr bwMode="auto">
                    <a:xfrm>
                      <a:off x="0" y="0"/>
                      <a:ext cx="927100" cy="1219200"/>
                    </a:xfrm>
                    <a:prstGeom prst="rect">
                      <a:avLst/>
                    </a:prstGeom>
                    <a:ln>
                      <a:noFill/>
                    </a:ln>
                    <a:extLst>
                      <a:ext uri="{53640926-AAD7-44D8-BBD7-CCE9431645EC}">
                        <a14:shadowObscured xmlns:a14="http://schemas.microsoft.com/office/drawing/2010/main"/>
                      </a:ext>
                    </a:extLst>
                  </pic:spPr>
                </pic:pic>
              </a:graphicData>
            </a:graphic>
          </wp:inline>
        </w:drawing>
      </w:r>
      <w:r w:rsidRPr="00265EA3">
        <w:rPr>
          <w:rFonts w:ascii="Times New Roman" w:hAnsi="Times New Roman" w:cs="Times New Roman"/>
          <w:noProof/>
        </w:rPr>
        <w:t xml:space="preserve">                   </w:t>
      </w:r>
      <w:r w:rsidRPr="00265EA3">
        <w:rPr>
          <w:rFonts w:ascii="Times New Roman" w:hAnsi="Times New Roman" w:cs="Times New Roman"/>
          <w:noProof/>
        </w:rPr>
        <w:drawing>
          <wp:inline distT="0" distB="0" distL="0" distR="0" wp14:anchorId="484DA51E" wp14:editId="0D4B905D">
            <wp:extent cx="1270000" cy="951172"/>
            <wp:effectExtent l="0" t="0" r="6350" b="1905"/>
            <wp:docPr id="1960873980" name="Picture 1" descr="A diagram of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73980" name="Picture 1" descr="A diagram of a robot&#10;&#10;AI-generated content may be incorrect."/>
                    <pic:cNvPicPr/>
                  </pic:nvPicPr>
                  <pic:blipFill rotWithShape="1">
                    <a:blip r:embed="rId9"/>
                    <a:srcRect l="69329" t="33022" r="3009" b="51745"/>
                    <a:stretch>
                      <a:fillRect/>
                    </a:stretch>
                  </pic:blipFill>
                  <pic:spPr bwMode="auto">
                    <a:xfrm>
                      <a:off x="0" y="0"/>
                      <a:ext cx="1273248" cy="953604"/>
                    </a:xfrm>
                    <a:prstGeom prst="rect">
                      <a:avLst/>
                    </a:prstGeom>
                    <a:ln>
                      <a:noFill/>
                    </a:ln>
                    <a:extLst>
                      <a:ext uri="{53640926-AAD7-44D8-BBD7-CCE9431645EC}">
                        <a14:shadowObscured xmlns:a14="http://schemas.microsoft.com/office/drawing/2010/main"/>
                      </a:ext>
                    </a:extLst>
                  </pic:spPr>
                </pic:pic>
              </a:graphicData>
            </a:graphic>
          </wp:inline>
        </w:drawing>
      </w:r>
    </w:p>
    <w:p w14:paraId="5BBC98D3" w14:textId="2C258D56" w:rsidR="002C665C" w:rsidRPr="00265EA3" w:rsidRDefault="002C665C" w:rsidP="002C665C">
      <w:pPr>
        <w:rPr>
          <w:rFonts w:ascii="Times New Roman" w:hAnsi="Times New Roman" w:cs="Times New Roman"/>
        </w:rPr>
      </w:pPr>
      <w:r w:rsidRPr="00265EA3">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37ABF422" wp14:editId="1942328C">
                <wp:simplePos x="0" y="0"/>
                <wp:positionH relativeFrom="column">
                  <wp:posOffset>4445000</wp:posOffset>
                </wp:positionH>
                <wp:positionV relativeFrom="paragraph">
                  <wp:posOffset>50489</wp:posOffset>
                </wp:positionV>
                <wp:extent cx="226932" cy="540631"/>
                <wp:effectExtent l="19050" t="0" r="20955" b="31115"/>
                <wp:wrapNone/>
                <wp:docPr id="1195745374" name="Arrow: Down 6"/>
                <wp:cNvGraphicFramePr/>
                <a:graphic xmlns:a="http://schemas.openxmlformats.org/drawingml/2006/main">
                  <a:graphicData uri="http://schemas.microsoft.com/office/word/2010/wordprocessingShape">
                    <wps:wsp>
                      <wps:cNvSpPr/>
                      <wps:spPr>
                        <a:xfrm>
                          <a:off x="0" y="0"/>
                          <a:ext cx="226932" cy="540631"/>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8F6485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 o:spid="_x0000_s1026" type="#_x0000_t67" style="position:absolute;margin-left:350pt;margin-top:4pt;width:17.85pt;height:42.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" adj="17067" fillcolor="#156082 [3204]" strokecolor="#030e13 [484]" strokeweight="1pt"/>
            </w:pict>
          </mc:Fallback>
        </mc:AlternateContent>
      </w:r>
      <w:r w:rsidRPr="00265EA3">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7A301299" wp14:editId="08DC485B">
                <wp:simplePos x="0" y="0"/>
                <wp:positionH relativeFrom="column">
                  <wp:posOffset>2765114</wp:posOffset>
                </wp:positionH>
                <wp:positionV relativeFrom="paragraph">
                  <wp:posOffset>50165</wp:posOffset>
                </wp:positionV>
                <wp:extent cx="220257" cy="540631"/>
                <wp:effectExtent l="19050" t="19050" r="27940" b="12065"/>
                <wp:wrapNone/>
                <wp:docPr id="1933514824" name="Arrow: Up 5"/>
                <wp:cNvGraphicFramePr/>
                <a:graphic xmlns:a="http://schemas.openxmlformats.org/drawingml/2006/main">
                  <a:graphicData uri="http://schemas.microsoft.com/office/word/2010/wordprocessingShape">
                    <wps:wsp>
                      <wps:cNvSpPr/>
                      <wps:spPr>
                        <a:xfrm>
                          <a:off x="0" y="0"/>
                          <a:ext cx="220257" cy="540631"/>
                        </a:xfrm>
                        <a:prstGeom prst="up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5F116F1"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5" o:spid="_x0000_s1026" type="#_x0000_t68" style="position:absolute;margin-left:217.75pt;margin-top:3.95pt;width:17.35pt;height:42.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" adj="4400" fillcolor="#156082 [3204]" strokecolor="#030e13 [484]" strokeweight="1pt"/>
            </w:pict>
          </mc:Fallback>
        </mc:AlternateContent>
      </w:r>
    </w:p>
    <w:p w14:paraId="6D3FCE03" w14:textId="77777777" w:rsidR="002C665C" w:rsidRPr="00265EA3" w:rsidRDefault="002C665C" w:rsidP="002C665C">
      <w:pPr>
        <w:rPr>
          <w:rFonts w:ascii="Times New Roman" w:hAnsi="Times New Roman" w:cs="Times New Roman"/>
        </w:rPr>
      </w:pPr>
    </w:p>
    <w:p w14:paraId="43CF307E" w14:textId="119B45E7" w:rsidR="002C665C" w:rsidRPr="00265EA3" w:rsidRDefault="002C665C" w:rsidP="002C665C">
      <w:pPr>
        <w:tabs>
          <w:tab w:val="left" w:pos="3810"/>
        </w:tabs>
        <w:rPr>
          <w:rFonts w:ascii="Times New Roman" w:hAnsi="Times New Roman" w:cs="Times New Roman"/>
        </w:rPr>
      </w:pPr>
      <w:r w:rsidRPr="00265EA3">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27961677" wp14:editId="350B60C3">
                <wp:simplePos x="0" y="0"/>
                <wp:positionH relativeFrom="column">
                  <wp:posOffset>1735358</wp:posOffset>
                </wp:positionH>
                <wp:positionV relativeFrom="paragraph">
                  <wp:posOffset>445626</wp:posOffset>
                </wp:positionV>
                <wp:extent cx="545126" cy="213583"/>
                <wp:effectExtent l="19050" t="19050" r="26670" b="34290"/>
                <wp:wrapNone/>
                <wp:docPr id="898290196" name="Arrow: Left 8"/>
                <wp:cNvGraphicFramePr/>
                <a:graphic xmlns:a="http://schemas.openxmlformats.org/drawingml/2006/main">
                  <a:graphicData uri="http://schemas.microsoft.com/office/word/2010/wordprocessingShape">
                    <wps:wsp>
                      <wps:cNvSpPr/>
                      <wps:spPr>
                        <a:xfrm>
                          <a:off x="0" y="0"/>
                          <a:ext cx="545126" cy="213583"/>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4EFF5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8" o:spid="_x0000_s1026" type="#_x0000_t66" style="position:absolute;margin-left:136.65pt;margin-top:35.1pt;width:42.9pt;height:16.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" adj="4231" fillcolor="#156082 [3204]" strokecolor="#030e13 [484]" strokeweight="1pt"/>
            </w:pict>
          </mc:Fallback>
        </mc:AlternateContent>
      </w:r>
      <w:r w:rsidRPr="00265EA3">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57817E03" wp14:editId="0DABD9A0">
                <wp:simplePos x="0" y="0"/>
                <wp:positionH relativeFrom="column">
                  <wp:posOffset>3584181</wp:posOffset>
                </wp:positionH>
                <wp:positionV relativeFrom="paragraph">
                  <wp:posOffset>485673</wp:posOffset>
                </wp:positionV>
                <wp:extent cx="320374" cy="206908"/>
                <wp:effectExtent l="19050" t="19050" r="22860" b="41275"/>
                <wp:wrapNone/>
                <wp:docPr id="783089184" name="Arrow: Left 7"/>
                <wp:cNvGraphicFramePr/>
                <a:graphic xmlns:a="http://schemas.openxmlformats.org/drawingml/2006/main">
                  <a:graphicData uri="http://schemas.microsoft.com/office/word/2010/wordprocessingShape">
                    <wps:wsp>
                      <wps:cNvSpPr/>
                      <wps:spPr>
                        <a:xfrm>
                          <a:off x="0" y="0"/>
                          <a:ext cx="320374" cy="206908"/>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D3EBAA" id="Arrow: Left 7" o:spid="_x0000_s1026" type="#_x0000_t66" style="position:absolute;margin-left:282.2pt;margin-top:38.25pt;width:25.25pt;height:16.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" adj="6975" fillcolor="#156082 [3204]" strokecolor="#030e13 [484]" strokeweight="1pt"/>
            </w:pict>
          </mc:Fallback>
        </mc:AlternateContent>
      </w:r>
      <w:r w:rsidRPr="00265EA3">
        <w:rPr>
          <w:rFonts w:ascii="Times New Roman" w:hAnsi="Times New Roman" w:cs="Times New Roman"/>
          <w:noProof/>
        </w:rPr>
        <w:t xml:space="preserve">         </w:t>
      </w:r>
      <w:r w:rsidRPr="00265EA3">
        <w:rPr>
          <w:rFonts w:ascii="Times New Roman" w:hAnsi="Times New Roman" w:cs="Times New Roman"/>
          <w:noProof/>
        </w:rPr>
        <w:drawing>
          <wp:inline distT="0" distB="0" distL="0" distR="0" wp14:anchorId="0CD56E29" wp14:editId="52BC22F3">
            <wp:extent cx="1273679" cy="1140246"/>
            <wp:effectExtent l="0" t="0" r="3175" b="3175"/>
            <wp:docPr id="1574661066" name="Picture 1" descr="A diagram of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61066" name="Picture 1" descr="A diagram of a robot&#10;&#10;AI-generated content may be incorrect."/>
                    <pic:cNvPicPr/>
                  </pic:nvPicPr>
                  <pic:blipFill rotWithShape="1">
                    <a:blip r:embed="rId9"/>
                    <a:srcRect l="4746" t="53022" r="70949" b="27659"/>
                    <a:stretch>
                      <a:fillRect/>
                    </a:stretch>
                  </pic:blipFill>
                  <pic:spPr bwMode="auto">
                    <a:xfrm>
                      <a:off x="0" y="0"/>
                      <a:ext cx="1284706" cy="1150118"/>
                    </a:xfrm>
                    <a:prstGeom prst="rect">
                      <a:avLst/>
                    </a:prstGeom>
                    <a:ln>
                      <a:noFill/>
                    </a:ln>
                    <a:extLst>
                      <a:ext uri="{53640926-AAD7-44D8-BBD7-CCE9431645EC}">
                        <a14:shadowObscured xmlns:a14="http://schemas.microsoft.com/office/drawing/2010/main"/>
                      </a:ext>
                    </a:extLst>
                  </pic:spPr>
                </pic:pic>
              </a:graphicData>
            </a:graphic>
          </wp:inline>
        </w:drawing>
      </w:r>
      <w:r w:rsidRPr="00265EA3">
        <w:rPr>
          <w:rFonts w:ascii="Times New Roman" w:hAnsi="Times New Roman" w:cs="Times New Roman"/>
          <w:noProof/>
        </w:rPr>
        <w:tab/>
      </w:r>
      <w:r w:rsidRPr="00265EA3">
        <w:rPr>
          <w:rFonts w:ascii="Times New Roman" w:hAnsi="Times New Roman" w:cs="Times New Roman"/>
          <w:noProof/>
        </w:rPr>
        <w:drawing>
          <wp:inline distT="0" distB="0" distL="0" distR="0" wp14:anchorId="27FCCA86" wp14:editId="27F23EFD">
            <wp:extent cx="1098550" cy="1104900"/>
            <wp:effectExtent l="0" t="0" r="6350" b="0"/>
            <wp:docPr id="645387299" name="Picture 1" descr="A diagram of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87299" name="Picture 1" descr="A diagram of a robot&#10;&#10;AI-generated content may be incorrect."/>
                    <pic:cNvPicPr/>
                  </pic:nvPicPr>
                  <pic:blipFill rotWithShape="1">
                    <a:blip r:embed="rId9"/>
                    <a:srcRect l="38542" t="54638" r="41435" b="28171"/>
                    <a:stretch>
                      <a:fillRect/>
                    </a:stretch>
                  </pic:blipFill>
                  <pic:spPr bwMode="auto">
                    <a:xfrm>
                      <a:off x="0" y="0"/>
                      <a:ext cx="1098550" cy="1104900"/>
                    </a:xfrm>
                    <a:prstGeom prst="rect">
                      <a:avLst/>
                    </a:prstGeom>
                    <a:ln>
                      <a:noFill/>
                    </a:ln>
                    <a:extLst>
                      <a:ext uri="{53640926-AAD7-44D8-BBD7-CCE9431645EC}">
                        <a14:shadowObscured xmlns:a14="http://schemas.microsoft.com/office/drawing/2010/main"/>
                      </a:ext>
                    </a:extLst>
                  </pic:spPr>
                </pic:pic>
              </a:graphicData>
            </a:graphic>
          </wp:inline>
        </w:drawing>
      </w:r>
      <w:r w:rsidRPr="00265EA3">
        <w:rPr>
          <w:rFonts w:ascii="Times New Roman" w:hAnsi="Times New Roman" w:cs="Times New Roman"/>
          <w:noProof/>
        </w:rPr>
        <w:t xml:space="preserve">              </w:t>
      </w:r>
      <w:r w:rsidRPr="00265EA3">
        <w:rPr>
          <w:rFonts w:ascii="Times New Roman" w:hAnsi="Times New Roman" w:cs="Times New Roman"/>
          <w:noProof/>
        </w:rPr>
        <w:drawing>
          <wp:inline distT="0" distB="0" distL="0" distR="0" wp14:anchorId="13672E41" wp14:editId="78662BE2">
            <wp:extent cx="1320800" cy="1107061"/>
            <wp:effectExtent l="0" t="0" r="0" b="0"/>
            <wp:docPr id="44806001" name="Picture 1" descr="A diagram of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6001" name="Picture 1" descr="A diagram of a robot&#10;&#10;AI-generated content may be incorrect."/>
                    <pic:cNvPicPr/>
                  </pic:nvPicPr>
                  <pic:blipFill rotWithShape="1">
                    <a:blip r:embed="rId9"/>
                    <a:srcRect l="69213" t="54638" r="2893" b="28171"/>
                    <a:stretch>
                      <a:fillRect/>
                    </a:stretch>
                  </pic:blipFill>
                  <pic:spPr bwMode="auto">
                    <a:xfrm>
                      <a:off x="0" y="0"/>
                      <a:ext cx="1323929" cy="1109684"/>
                    </a:xfrm>
                    <a:prstGeom prst="rect">
                      <a:avLst/>
                    </a:prstGeom>
                    <a:ln>
                      <a:noFill/>
                    </a:ln>
                    <a:extLst>
                      <a:ext uri="{53640926-AAD7-44D8-BBD7-CCE9431645EC}">
                        <a14:shadowObscured xmlns:a14="http://schemas.microsoft.com/office/drawing/2010/main"/>
                      </a:ext>
                    </a:extLst>
                  </pic:spPr>
                </pic:pic>
              </a:graphicData>
            </a:graphic>
          </wp:inline>
        </w:drawing>
      </w:r>
    </w:p>
    <w:p w14:paraId="5B039DD6" w14:textId="45895C82" w:rsidR="000424CD" w:rsidRPr="00265EA3" w:rsidRDefault="000424CD" w:rsidP="000424CD">
      <w:pPr>
        <w:pStyle w:val="ListParagraph"/>
        <w:jc w:val="center"/>
        <w:rPr>
          <w:rFonts w:ascii="Times New Roman" w:hAnsi="Times New Roman" w:cs="Times New Roman"/>
        </w:rPr>
      </w:pPr>
      <w:r w:rsidRPr="00265EA3">
        <w:rPr>
          <w:rFonts w:ascii="Times New Roman" w:hAnsi="Times New Roman" w:cs="Times New Roman"/>
        </w:rPr>
        <w:t>Fig 3. Methodology followed</w:t>
      </w:r>
    </w:p>
    <w:p w14:paraId="7E643E18" w14:textId="0A68C1AB" w:rsidR="000424CD" w:rsidRPr="00265EA3" w:rsidRDefault="000424CD" w:rsidP="000424CD">
      <w:pPr>
        <w:jc w:val="both"/>
        <w:rPr>
          <w:rFonts w:ascii="Times New Roman" w:hAnsi="Times New Roman" w:cs="Times New Roman"/>
        </w:rPr>
      </w:pPr>
      <w:r w:rsidRPr="00265EA3">
        <w:rPr>
          <w:rFonts w:ascii="Times New Roman" w:hAnsi="Times New Roman" w:cs="Times New Roman"/>
        </w:rPr>
        <w:t xml:space="preserve">The BEDQ+ model proposed here generalizes the traditional Dyna-Q model with three major innovations: belief-state estimation, entropy-based action selection, and prioritized planning. These are visually presented in the accompanying architecture diagram, which supplements the classic model-based RL loop mechanisms for optimizing decision-making in worlds that are uncertain and manipulative. Fundamentally, the agent–environment cycle is the traditional Dyna-Q paradigm where an agent looks at the current state, chooses an action </w:t>
      </w:r>
      <w:proofErr w:type="gramStart"/>
      <w:r w:rsidRPr="00265EA3">
        <w:rPr>
          <w:rFonts w:ascii="Times New Roman" w:hAnsi="Times New Roman" w:cs="Times New Roman"/>
        </w:rPr>
        <w:t>on the basis of</w:t>
      </w:r>
      <w:proofErr w:type="gramEnd"/>
      <w:r w:rsidRPr="00265EA3">
        <w:rPr>
          <w:rFonts w:ascii="Times New Roman" w:hAnsi="Times New Roman" w:cs="Times New Roman"/>
        </w:rPr>
        <w:t xml:space="preserve"> a policy (usually ε-greedy in Q-values), and receives a reward and next state from the environment.</w:t>
      </w:r>
    </w:p>
    <w:p w14:paraId="27BFEA8B" w14:textId="584F8CDC" w:rsidR="000424CD" w:rsidRPr="00265EA3" w:rsidRDefault="000424CD" w:rsidP="000424CD">
      <w:pPr>
        <w:jc w:val="both"/>
        <w:rPr>
          <w:rFonts w:ascii="Times New Roman" w:hAnsi="Times New Roman" w:cs="Times New Roman"/>
        </w:rPr>
      </w:pPr>
      <w:r w:rsidRPr="00265EA3">
        <w:rPr>
          <w:rFonts w:ascii="Times New Roman" w:hAnsi="Times New Roman" w:cs="Times New Roman"/>
        </w:rPr>
        <w:t>The agent simultaneously updates its Q-values using real experience and refines its learned transition model M(</w:t>
      </w:r>
      <w:proofErr w:type="spellStart"/>
      <w:proofErr w:type="gramStart"/>
      <w:r w:rsidRPr="00265EA3">
        <w:rPr>
          <w:rFonts w:ascii="Times New Roman" w:hAnsi="Times New Roman" w:cs="Times New Roman"/>
        </w:rPr>
        <w:t>s,a</w:t>
      </w:r>
      <w:proofErr w:type="spellEnd"/>
      <w:proofErr w:type="gramEnd"/>
      <w:r w:rsidRPr="00265EA3">
        <w:rPr>
          <w:rFonts w:ascii="Times New Roman" w:hAnsi="Times New Roman" w:cs="Times New Roman"/>
        </w:rPr>
        <w:t>)=(</w:t>
      </w:r>
      <w:proofErr w:type="spellStart"/>
      <w:r w:rsidRPr="00265EA3">
        <w:rPr>
          <w:rFonts w:ascii="Times New Roman" w:hAnsi="Times New Roman" w:cs="Times New Roman"/>
        </w:rPr>
        <w:t>s</w:t>
      </w:r>
      <w:proofErr w:type="gramStart"/>
      <w:r w:rsidRPr="00265EA3">
        <w:rPr>
          <w:rFonts w:ascii="Times New Roman" w:hAnsi="Times New Roman" w:cs="Times New Roman"/>
        </w:rPr>
        <w:t>′,r</w:t>
      </w:r>
      <w:proofErr w:type="spellEnd"/>
      <w:proofErr w:type="gramEnd"/>
      <w:r w:rsidRPr="00265EA3">
        <w:rPr>
          <w:rFonts w:ascii="Times New Roman" w:hAnsi="Times New Roman" w:cs="Times New Roman"/>
        </w:rPr>
        <w:t>). This model is then used for simulated planning steps, where synthetic transitions are generated to update Q-values and accelerate learning.</w:t>
      </w:r>
    </w:p>
    <w:p w14:paraId="41496067" w14:textId="3C111B7A" w:rsidR="000424CD" w:rsidRPr="00265EA3" w:rsidRDefault="000424CD" w:rsidP="000424CD">
      <w:pPr>
        <w:rPr>
          <w:rFonts w:ascii="Times New Roman" w:hAnsi="Times New Roman" w:cs="Times New Roman"/>
          <w:b/>
          <w:bCs/>
        </w:rPr>
      </w:pPr>
      <w:r w:rsidRPr="00265EA3">
        <w:rPr>
          <w:rFonts w:ascii="Times New Roman" w:hAnsi="Times New Roman" w:cs="Times New Roman"/>
          <w:b/>
          <w:bCs/>
        </w:rPr>
        <w:t>BEDQ+ introduces three novel augmentations to this cycle:</w:t>
      </w:r>
    </w:p>
    <w:p w14:paraId="32B09808" w14:textId="24CEFA49" w:rsidR="000424CD" w:rsidRPr="00D51A8C" w:rsidRDefault="000424CD" w:rsidP="000424CD">
      <w:pPr>
        <w:pStyle w:val="ListParagraph"/>
        <w:numPr>
          <w:ilvl w:val="0"/>
          <w:numId w:val="3"/>
        </w:numPr>
        <w:rPr>
          <w:rFonts w:ascii="Times New Roman" w:hAnsi="Times New Roman" w:cs="Times New Roman"/>
        </w:rPr>
      </w:pPr>
      <w:r w:rsidRPr="00D51A8C">
        <w:rPr>
          <w:rFonts w:ascii="Times New Roman" w:hAnsi="Times New Roman" w:cs="Times New Roman"/>
        </w:rPr>
        <w:t xml:space="preserve"> Belief-State Estimator</w:t>
      </w:r>
    </w:p>
    <w:p w14:paraId="18E870B3" w14:textId="03F00F4D" w:rsidR="000424CD" w:rsidRPr="00265EA3" w:rsidRDefault="000424CD" w:rsidP="000424CD">
      <w:pPr>
        <w:jc w:val="both"/>
        <w:rPr>
          <w:rFonts w:ascii="Times New Roman" w:hAnsi="Times New Roman" w:cs="Times New Roman"/>
        </w:rPr>
      </w:pPr>
      <w:r w:rsidRPr="00265EA3">
        <w:rPr>
          <w:rFonts w:ascii="Times New Roman" w:hAnsi="Times New Roman" w:cs="Times New Roman"/>
        </w:rPr>
        <w:t xml:space="preserve">Unlike standard Dyna-Q, BEDQ+ explicitly models uncertainty by maintaining a belief distribution over possible states. This belief is then updated using Bayesian filtering based on noisy or partial observations. This is useful in partially observable or untruthful worlds, where the agent must reason probabilistically and not be able to count on fully observable states. The belief-state estimator in the figure is positioned on the border of the raw </w:t>
      </w:r>
      <w:proofErr w:type="gramStart"/>
      <w:r w:rsidRPr="00265EA3">
        <w:rPr>
          <w:rFonts w:ascii="Times New Roman" w:hAnsi="Times New Roman" w:cs="Times New Roman"/>
        </w:rPr>
        <w:t>environment</w:t>
      </w:r>
      <w:proofErr w:type="gramEnd"/>
      <w:r w:rsidRPr="00265EA3">
        <w:rPr>
          <w:rFonts w:ascii="Times New Roman" w:hAnsi="Times New Roman" w:cs="Times New Roman"/>
        </w:rPr>
        <w:t xml:space="preserve"> input and the agent's internal policy so that state uncertainty can be represented strongly. To address partial observability, BEDQ+ maintains a probability distribution over latent states, referred to as a belief state. Upon receiving an observation o, the agent performs a </w:t>
      </w:r>
      <w:r w:rsidRPr="00D51A8C">
        <w:rPr>
          <w:rFonts w:ascii="Times New Roman" w:hAnsi="Times New Roman" w:cs="Times New Roman"/>
        </w:rPr>
        <w:t>Bayesian update</w:t>
      </w:r>
      <w:r w:rsidRPr="00265EA3">
        <w:rPr>
          <w:rFonts w:ascii="Times New Roman" w:hAnsi="Times New Roman" w:cs="Times New Roman"/>
        </w:rPr>
        <w:t xml:space="preserve"> of its belief distribution using:</w:t>
      </w:r>
    </w:p>
    <w:p w14:paraId="73EC37F9" w14:textId="370CDAA9" w:rsidR="000424CD" w:rsidRPr="00265EA3" w:rsidRDefault="000424CD" w:rsidP="000424CD">
      <w:pPr>
        <w:jc w:val="both"/>
        <w:rPr>
          <w:rFonts w:ascii="Times New Roman" w:eastAsiaTheme="minorEastAsia" w:hAnsi="Times New Roman" w:cs="Times New Roman"/>
        </w:rPr>
      </w:pPr>
      <w:r w:rsidRPr="00265EA3">
        <w:rPr>
          <w:rFonts w:ascii="Times New Roman" w:eastAsiaTheme="minorEastAsia" w:hAnsi="Times New Roman" w:cs="Times New Roman"/>
        </w:rPr>
        <w:lastRenderedPageBreak/>
        <w:t xml:space="preserve">                        </w:t>
      </w:r>
      <w:r w:rsidRPr="00265EA3">
        <w:rPr>
          <w:rFonts w:ascii="Times New Roman" w:eastAsiaTheme="minorEastAsia" w:hAnsi="Times New Roman" w:cs="Times New Roman"/>
        </w:rPr>
        <w:tab/>
      </w:r>
      <m:oMath>
        <m:sSub>
          <m:sSubPr>
            <m:ctrlPr>
              <w:rPr>
                <w:rFonts w:ascii="Cambria Math" w:hAnsi="Cambria Math" w:cs="Times New Roman"/>
                <w:i/>
              </w:rPr>
            </m:ctrlPr>
          </m:sSubPr>
          <m:e>
            <m:r>
              <w:rPr>
                <w:rFonts w:ascii="Cambria Math" w:hAnsi="Cambria Math" w:cs="Times New Roman"/>
              </w:rPr>
              <m:t>b</m:t>
            </m:r>
          </m:e>
          <m:sub>
            <m:r>
              <m:rPr>
                <m:nor/>
              </m:rPr>
              <w:rPr>
                <w:rFonts w:ascii="Times New Roman" w:hAnsi="Times New Roman" w:cs="Times New Roman"/>
              </w:rPr>
              <m:t>new</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d>
              <m:dPr>
                <m:sepChr m:val="∣"/>
                <m:ctrlPr>
                  <w:rPr>
                    <w:rFonts w:ascii="Cambria Math" w:hAnsi="Cambria Math" w:cs="Times New Roman"/>
                    <w:i/>
                  </w:rPr>
                </m:ctrlPr>
              </m:dPr>
              <m:e>
                <m:r>
                  <w:rPr>
                    <w:rFonts w:ascii="Cambria Math" w:hAnsi="Cambria Math" w:cs="Times New Roman"/>
                  </w:rPr>
                  <m:t>o</m:t>
                </m:r>
                <m:ctrlPr>
                  <w:rPr>
                    <w:rFonts w:ascii="Cambria Math" w:hAnsi="Cambria Math" w:cs="Times New Roman"/>
                  </w:rPr>
                </m:ctrlPr>
              </m:e>
              <m:e>
                <m:sSup>
                  <m:sSupPr>
                    <m:ctrlPr>
                      <w:rPr>
                        <w:rFonts w:ascii="Cambria Math" w:hAnsi="Cambria Math" w:cs="Times New Roman"/>
                        <w:i/>
                      </w:rPr>
                    </m:ctrlPr>
                  </m:sSupPr>
                  <m:e>
                    <m:r>
                      <w:rPr>
                        <w:rFonts w:ascii="Cambria Math" w:hAnsi="Cambria Math" w:cs="Times New Roman"/>
                      </w:rPr>
                      <m:t>x</m:t>
                    </m:r>
                    <m:ctrlPr>
                      <w:rPr>
                        <w:rFonts w:ascii="Cambria Math" w:hAnsi="Cambria Math" w:cs="Times New Roman"/>
                      </w:rPr>
                    </m:ctrlPr>
                  </m:e>
                  <m:sup>
                    <m:r>
                      <w:rPr>
                        <w:rFonts w:ascii="Cambria Math" w:hAnsi="Cambria Math" w:cs="Times New Roman"/>
                      </w:rPr>
                      <m:t>'</m:t>
                    </m:r>
                  </m:sup>
                </m:sSup>
              </m:e>
            </m:d>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ctrlPr>
                  <w:rPr>
                    <w:rFonts w:ascii="Cambria Math" w:hAnsi="Cambria Math" w:cs="Times New Roman"/>
                  </w:rPr>
                </m:ctrlPr>
              </m:e>
              <m:sub>
                <m:r>
                  <m:rPr>
                    <m:nor/>
                  </m:rPr>
                  <w:rPr>
                    <w:rFonts w:ascii="Times New Roman" w:hAnsi="Times New Roman" w:cs="Times New Roman"/>
                  </w:rPr>
                  <m:t>old</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ctrlPr>
              <w:rPr>
                <w:rFonts w:ascii="Cambria Math" w:hAnsi="Cambria Math" w:cs="Times New Roman"/>
                <w:i/>
              </w:rPr>
            </m:ctrlPr>
          </m:num>
          <m:den>
            <m:nary>
              <m:naryPr>
                <m:chr m:val="∑"/>
                <m:supHide m:val="1"/>
                <m:ctrlPr>
                  <w:rPr>
                    <w:rFonts w:ascii="Cambria Math" w:hAnsi="Cambria Math" w:cs="Times New Roman"/>
                  </w:rPr>
                </m:ctrlPr>
              </m:naryPr>
              <m:sub>
                <m:r>
                  <w:rPr>
                    <w:rFonts w:ascii="Cambria Math" w:hAnsi="Cambria Math" w:cs="Times New Roman"/>
                  </w:rPr>
                  <m:t>x</m:t>
                </m:r>
                <m:ctrlPr>
                  <w:rPr>
                    <w:rFonts w:ascii="Cambria Math" w:hAnsi="Cambria Math" w:cs="Times New Roman"/>
                    <w:i/>
                  </w:rPr>
                </m:ctrlPr>
              </m:sub>
              <m:sup>
                <m:ctrlPr>
                  <w:rPr>
                    <w:rFonts w:ascii="Cambria Math" w:hAnsi="Cambria Math" w:cs="Times New Roman"/>
                    <w:i/>
                  </w:rPr>
                </m:ctrlPr>
              </m:sup>
              <m:e>
                <m:r>
                  <w:rPr>
                    <w:rFonts w:ascii="Cambria Math" w:hAnsi="Cambria Math" w:cs="Times New Roman"/>
                  </w:rPr>
                  <m:t>P</m:t>
                </m:r>
                <m:d>
                  <m:dPr>
                    <m:sepChr m:val="∣"/>
                    <m:ctrlPr>
                      <w:rPr>
                        <w:rFonts w:ascii="Cambria Math" w:hAnsi="Cambria Math" w:cs="Times New Roman"/>
                        <w:i/>
                      </w:rPr>
                    </m:ctrlPr>
                  </m:dPr>
                  <m:e>
                    <m:r>
                      <w:rPr>
                        <w:rFonts w:ascii="Cambria Math" w:hAnsi="Cambria Math" w:cs="Times New Roman"/>
                      </w:rPr>
                      <m:t>o</m:t>
                    </m:r>
                    <m:ctrlPr>
                      <w:rPr>
                        <w:rFonts w:ascii="Cambria Math" w:hAnsi="Cambria Math" w:cs="Times New Roman"/>
                      </w:rPr>
                    </m:ctrlPr>
                  </m:e>
                  <m:e>
                    <m:r>
                      <w:rPr>
                        <w:rFonts w:ascii="Cambria Math" w:hAnsi="Cambria Math" w:cs="Times New Roman"/>
                      </w:rPr>
                      <m:t>x</m:t>
                    </m:r>
                  </m:e>
                </m:d>
                <m:ctrlPr>
                  <w:rPr>
                    <w:rFonts w:ascii="Cambria Math" w:hAnsi="Cambria Math" w:cs="Times New Roman"/>
                    <w:i/>
                  </w:rPr>
                </m:ctrlPr>
              </m:e>
            </m:nary>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ctrlPr>
                  <w:rPr>
                    <w:rFonts w:ascii="Cambria Math" w:hAnsi="Cambria Math" w:cs="Times New Roman"/>
                  </w:rPr>
                </m:ctrlPr>
              </m:e>
              <m:sub>
                <m:r>
                  <m:rPr>
                    <m:nor/>
                  </m:rPr>
                  <w:rPr>
                    <w:rFonts w:ascii="Times New Roman" w:hAnsi="Times New Roman" w:cs="Times New Roman"/>
                  </w:rPr>
                  <m:t>old</m:t>
                </m:r>
              </m:sub>
            </m:sSub>
            <m:d>
              <m:dPr>
                <m:ctrlPr>
                  <w:rPr>
                    <w:rFonts w:ascii="Cambria Math" w:hAnsi="Cambria Math" w:cs="Times New Roman"/>
                    <w:i/>
                  </w:rPr>
                </m:ctrlPr>
              </m:dPr>
              <m:e>
                <m:r>
                  <w:rPr>
                    <w:rFonts w:ascii="Cambria Math" w:hAnsi="Cambria Math" w:cs="Times New Roman"/>
                  </w:rPr>
                  <m:t>x</m:t>
                </m:r>
              </m:e>
            </m:d>
            <m:ctrlPr>
              <w:rPr>
                <w:rFonts w:ascii="Cambria Math" w:hAnsi="Cambria Math" w:cs="Times New Roman"/>
                <w:i/>
              </w:rPr>
            </m:ctrlPr>
          </m:den>
        </m:f>
      </m:oMath>
      <w:r w:rsidRPr="00265EA3">
        <w:rPr>
          <w:rFonts w:ascii="Times New Roman" w:eastAsiaTheme="minorEastAsia" w:hAnsi="Times New Roman" w:cs="Times New Roman"/>
        </w:rPr>
        <w:tab/>
      </w:r>
      <w:r w:rsidRPr="00265EA3">
        <w:rPr>
          <w:rFonts w:ascii="Times New Roman" w:eastAsiaTheme="minorEastAsia" w:hAnsi="Times New Roman" w:cs="Times New Roman"/>
        </w:rPr>
        <w:tab/>
      </w:r>
      <w:r w:rsidRPr="00265EA3">
        <w:rPr>
          <w:rFonts w:ascii="Times New Roman" w:eastAsiaTheme="minorEastAsia" w:hAnsi="Times New Roman" w:cs="Times New Roman"/>
        </w:rPr>
        <w:tab/>
      </w:r>
      <w:r w:rsidRPr="00265EA3">
        <w:rPr>
          <w:rFonts w:ascii="Times New Roman" w:eastAsiaTheme="minorEastAsia" w:hAnsi="Times New Roman" w:cs="Times New Roman"/>
        </w:rPr>
        <w:tab/>
      </w:r>
      <w:r w:rsidRPr="00265EA3">
        <w:rPr>
          <w:rFonts w:ascii="Times New Roman" w:eastAsiaTheme="minorEastAsia" w:hAnsi="Times New Roman" w:cs="Times New Roman"/>
        </w:rPr>
        <w:tab/>
        <w:t xml:space="preserve">        </w:t>
      </w:r>
      <w:r w:rsidR="00265EA3">
        <w:rPr>
          <w:rFonts w:ascii="Times New Roman" w:eastAsiaTheme="minorEastAsia" w:hAnsi="Times New Roman" w:cs="Times New Roman"/>
        </w:rPr>
        <w:tab/>
        <w:t xml:space="preserve">    </w:t>
      </w:r>
      <w:r w:rsidRPr="00265EA3">
        <w:rPr>
          <w:rFonts w:ascii="Times New Roman" w:eastAsiaTheme="minorEastAsia" w:hAnsi="Times New Roman" w:cs="Times New Roman"/>
        </w:rPr>
        <w:t>(1)</w:t>
      </w:r>
    </w:p>
    <w:p w14:paraId="2DB28F49" w14:textId="1217A12D" w:rsidR="000424CD" w:rsidRPr="00265EA3" w:rsidRDefault="000424CD" w:rsidP="000424CD">
      <w:pPr>
        <w:jc w:val="both"/>
        <w:rPr>
          <w:rFonts w:ascii="Times New Roman" w:hAnsi="Times New Roman" w:cs="Times New Roman"/>
        </w:rPr>
      </w:pPr>
      <w:r w:rsidRPr="00265EA3">
        <w:rPr>
          <w:rFonts w:ascii="Times New Roman" w:eastAsiaTheme="minorEastAsia"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b</m:t>
            </m:r>
            <m:ctrlPr>
              <w:rPr>
                <w:rFonts w:ascii="Cambria Math" w:hAnsi="Cambria Math" w:cs="Times New Roman"/>
              </w:rPr>
            </m:ctrlPr>
          </m:e>
          <m:sub>
            <m:r>
              <m:rPr>
                <m:nor/>
              </m:rPr>
              <w:rPr>
                <w:rFonts w:ascii="Times New Roman" w:hAnsi="Times New Roman" w:cs="Times New Roman"/>
              </w:rPr>
              <m:t>old</m:t>
            </m:r>
          </m:sub>
        </m:sSub>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oMath>
      <w:r w:rsidRPr="00265EA3">
        <w:rPr>
          <w:rFonts w:ascii="Times New Roman" w:eastAsiaTheme="minorEastAsia" w:hAnsi="Times New Roman" w:cs="Times New Roman"/>
        </w:rPr>
        <w:t xml:space="preserve">  , </w:t>
      </w:r>
      <m:oMath>
        <m:r>
          <w:rPr>
            <w:rFonts w:ascii="Cambria Math" w:hAnsi="Cambria Math" w:cs="Times New Roman"/>
          </w:rPr>
          <m:t>P</m:t>
        </m:r>
        <m:d>
          <m:dPr>
            <m:sepChr m:val="∣"/>
            <m:ctrlPr>
              <w:rPr>
                <w:rFonts w:ascii="Cambria Math" w:hAnsi="Cambria Math" w:cs="Times New Roman"/>
                <w:i/>
              </w:rPr>
            </m:ctrlPr>
          </m:dPr>
          <m:e>
            <m:r>
              <w:rPr>
                <w:rFonts w:ascii="Cambria Math" w:hAnsi="Cambria Math" w:cs="Times New Roman"/>
              </w:rPr>
              <m:t>o</m:t>
            </m:r>
            <m:ctrlPr>
              <w:rPr>
                <w:rFonts w:ascii="Cambria Math" w:hAnsi="Cambria Math" w:cs="Times New Roman"/>
              </w:rPr>
            </m:ctrlPr>
          </m:e>
          <m:e>
            <m:r>
              <w:rPr>
                <w:rFonts w:ascii="Cambria Math" w:hAnsi="Cambria Math" w:cs="Times New Roman"/>
              </w:rPr>
              <m:t>x</m:t>
            </m:r>
          </m:e>
        </m:d>
      </m:oMath>
      <w:r w:rsidRPr="00265EA3">
        <w:rPr>
          <w:rFonts w:ascii="Times New Roman" w:eastAsiaTheme="minorEastAsia" w:hAnsi="Times New Roman" w:cs="Times New Roman"/>
        </w:rPr>
        <w:t xml:space="preserve"> : likelihood of observation o given state x, </w:t>
      </w:r>
      <m:oMath>
        <m:sSub>
          <m:sSubPr>
            <m:ctrlPr>
              <w:rPr>
                <w:rFonts w:ascii="Cambria Math" w:hAnsi="Cambria Math" w:cs="Times New Roman"/>
                <w:i/>
              </w:rPr>
            </m:ctrlPr>
          </m:sSubPr>
          <m:e>
            <m:r>
              <w:rPr>
                <w:rFonts w:ascii="Cambria Math" w:hAnsi="Cambria Math" w:cs="Times New Roman"/>
              </w:rPr>
              <m:t>b</m:t>
            </m:r>
          </m:e>
          <m:sub>
            <m:r>
              <m:rPr>
                <m:nor/>
              </m:rPr>
              <w:rPr>
                <w:rFonts w:ascii="Times New Roman" w:hAnsi="Times New Roman" w:cs="Times New Roman"/>
              </w:rPr>
              <m:t>new</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r>
          <w:rPr>
            <w:rFonts w:ascii="Cambria Math" w:eastAsiaTheme="minorEastAsia" w:hAnsi="Cambria Math" w:cs="Times New Roman"/>
          </w:rPr>
          <m:t>:</m:t>
        </m:r>
      </m:oMath>
      <w:r w:rsidRPr="00265EA3">
        <w:rPr>
          <w:rFonts w:ascii="Times New Roman" w:eastAsiaTheme="minorEastAsia" w:hAnsi="Times New Roman" w:cs="Times New Roman"/>
        </w:rPr>
        <w:t xml:space="preserve"> posterior belief after observing o</w:t>
      </w:r>
    </w:p>
    <w:p w14:paraId="2C3FB35A" w14:textId="1E9B869C" w:rsidR="000424CD" w:rsidRPr="00265EA3" w:rsidRDefault="000424CD" w:rsidP="000424CD">
      <w:pPr>
        <w:pStyle w:val="ListParagraph"/>
        <w:numPr>
          <w:ilvl w:val="0"/>
          <w:numId w:val="3"/>
        </w:numPr>
        <w:jc w:val="both"/>
        <w:rPr>
          <w:rFonts w:ascii="Times New Roman" w:hAnsi="Times New Roman" w:cs="Times New Roman"/>
        </w:rPr>
      </w:pPr>
      <w:r w:rsidRPr="00265EA3">
        <w:rPr>
          <w:rFonts w:ascii="Times New Roman" w:hAnsi="Times New Roman" w:cs="Times New Roman"/>
        </w:rPr>
        <w:t>Entropy-Guided Action Selector</w:t>
      </w:r>
    </w:p>
    <w:p w14:paraId="0A634D5C" w14:textId="5DED6DE7" w:rsidR="000424CD" w:rsidRPr="00265EA3" w:rsidRDefault="000424CD" w:rsidP="000424CD">
      <w:pPr>
        <w:jc w:val="both"/>
        <w:rPr>
          <w:rFonts w:ascii="Times New Roman" w:hAnsi="Times New Roman" w:cs="Times New Roman"/>
        </w:rPr>
      </w:pPr>
      <w:r w:rsidRPr="00265EA3">
        <w:rPr>
          <w:rFonts w:ascii="Times New Roman" w:hAnsi="Times New Roman" w:cs="Times New Roman"/>
        </w:rPr>
        <w:t>Rather than using pure ε-greedy action selection, BEDQ+ supplements exploration with the calculation of the entropy of the current belief distribution. The calculated entropy is used as an intrinsic reward, promoting the agent to prefer those actions that result in greater information gain. This component is mathematically represented as:</w:t>
      </w:r>
    </w:p>
    <w:p w14:paraId="53279C32" w14:textId="569895A9" w:rsidR="000424CD" w:rsidRPr="00265EA3" w:rsidRDefault="000424CD" w:rsidP="000424CD">
      <w:pPr>
        <w:ind w:left="1440" w:firstLine="720"/>
        <w:jc w:val="both"/>
        <w:rPr>
          <w:rFonts w:ascii="Times New Roman" w:eastAsiaTheme="minorEastAsia" w:hAnsi="Times New Roman" w:cs="Times New Roman"/>
        </w:rPr>
      </w:pPr>
      <m:oMath>
        <m:r>
          <m:rPr>
            <m:scr m:val="script"/>
          </m:rPr>
          <w:rPr>
            <w:rFonts w:ascii="Cambria Math" w:hAnsi="Cambria Math" w:cs="Times New Roman"/>
          </w:rPr>
          <m:t>H</m:t>
        </m:r>
        <m:d>
          <m:dPr>
            <m:ctrlPr>
              <w:rPr>
                <w:rFonts w:ascii="Cambria Math" w:hAnsi="Cambria Math" w:cs="Times New Roman"/>
                <w:i/>
              </w:rPr>
            </m:ctrlPr>
          </m:dPr>
          <m:e>
            <m:r>
              <w:rPr>
                <w:rFonts w:ascii="Cambria Math" w:hAnsi="Cambria Math" w:cs="Times New Roman"/>
              </w:rPr>
              <m:t>b</m:t>
            </m:r>
          </m:e>
        </m:d>
        <m:r>
          <w:rPr>
            <w:rFonts w:ascii="Cambria Math" w:hAnsi="Cambria Math" w:cs="Times New Roman"/>
          </w:rPr>
          <m:t>=-</m:t>
        </m:r>
        <m:nary>
          <m:naryPr>
            <m:chr m:val="∑"/>
            <m:supHide m:val="1"/>
            <m:ctrlPr>
              <w:rPr>
                <w:rFonts w:ascii="Cambria Math" w:hAnsi="Cambria Math" w:cs="Times New Roman"/>
              </w:rPr>
            </m:ctrlPr>
          </m:naryPr>
          <m:sub>
            <m:r>
              <w:rPr>
                <w:rFonts w:ascii="Cambria Math" w:hAnsi="Cambria Math" w:cs="Times New Roman"/>
              </w:rPr>
              <m:t>x</m:t>
            </m:r>
            <m:ctrlPr>
              <w:rPr>
                <w:rFonts w:ascii="Cambria Math" w:hAnsi="Cambria Math" w:cs="Times New Roman"/>
                <w:i/>
              </w:rPr>
            </m:ctrlPr>
          </m:sub>
          <m:sup>
            <m:ctrlPr>
              <w:rPr>
                <w:rFonts w:ascii="Cambria Math" w:hAnsi="Cambria Math" w:cs="Times New Roman"/>
                <w:i/>
              </w:rPr>
            </m:ctrlPr>
          </m:sup>
          <m:e>
            <m:r>
              <w:rPr>
                <w:rFonts w:ascii="Cambria Math" w:hAnsi="Cambria Math" w:cs="Times New Roman"/>
              </w:rPr>
              <m:t>b</m:t>
            </m:r>
            <m:d>
              <m:dPr>
                <m:ctrlPr>
                  <w:rPr>
                    <w:rFonts w:ascii="Cambria Math" w:hAnsi="Cambria Math" w:cs="Times New Roman"/>
                    <w:i/>
                  </w:rPr>
                </m:ctrlPr>
              </m:dPr>
              <m:e>
                <m:r>
                  <w:rPr>
                    <w:rFonts w:ascii="Cambria Math" w:hAnsi="Cambria Math" w:cs="Times New Roman"/>
                  </w:rPr>
                  <m:t>x</m:t>
                </m:r>
              </m:e>
            </m:d>
            <m:ctrlPr>
              <w:rPr>
                <w:rFonts w:ascii="Cambria Math" w:hAnsi="Cambria Math" w:cs="Times New Roman"/>
                <w:i/>
              </w:rPr>
            </m:ctrlPr>
          </m:e>
        </m:nary>
        <m:func>
          <m:funcPr>
            <m:ctrlPr>
              <w:rPr>
                <w:rFonts w:ascii="Cambria Math" w:hAnsi="Cambria Math" w:cs="Times New Roman"/>
              </w:rPr>
            </m:ctrlPr>
          </m:funcPr>
          <m:fName>
            <m:r>
              <m:rPr>
                <m:sty m:val="p"/>
              </m:rPr>
              <w:rPr>
                <w:rFonts w:ascii="Cambria Math" w:hAnsi="Cambria Math" w:cs="Times New Roman"/>
              </w:rPr>
              <m:t>log</m:t>
            </m:r>
          </m:fName>
          <m:e>
            <m:r>
              <w:rPr>
                <w:rFonts w:ascii="Cambria Math" w:hAnsi="Cambria Math" w:cs="Times New Roman"/>
              </w:rPr>
              <m:t>b</m:t>
            </m:r>
          </m:e>
        </m:func>
        <m:d>
          <m:dPr>
            <m:ctrlPr>
              <w:rPr>
                <w:rFonts w:ascii="Cambria Math" w:hAnsi="Cambria Math" w:cs="Times New Roman"/>
                <w:i/>
              </w:rPr>
            </m:ctrlPr>
          </m:dPr>
          <m:e>
            <m:r>
              <w:rPr>
                <w:rFonts w:ascii="Cambria Math" w:hAnsi="Cambria Math" w:cs="Times New Roman"/>
              </w:rPr>
              <m:t>x</m:t>
            </m:r>
          </m:e>
        </m:d>
      </m:oMath>
      <w:r w:rsidRPr="00265EA3">
        <w:rPr>
          <w:rFonts w:ascii="Times New Roman" w:eastAsiaTheme="minorEastAsia" w:hAnsi="Times New Roman" w:cs="Times New Roman"/>
        </w:rPr>
        <w:tab/>
      </w:r>
      <w:r w:rsidRPr="00265EA3">
        <w:rPr>
          <w:rFonts w:ascii="Times New Roman" w:eastAsiaTheme="minorEastAsia" w:hAnsi="Times New Roman" w:cs="Times New Roman"/>
        </w:rPr>
        <w:tab/>
      </w:r>
      <w:r w:rsidRPr="00265EA3">
        <w:rPr>
          <w:rFonts w:ascii="Times New Roman" w:eastAsiaTheme="minorEastAsia" w:hAnsi="Times New Roman" w:cs="Times New Roman"/>
        </w:rPr>
        <w:tab/>
      </w:r>
      <w:r w:rsidRPr="00265EA3">
        <w:rPr>
          <w:rFonts w:ascii="Times New Roman" w:eastAsiaTheme="minorEastAsia" w:hAnsi="Times New Roman" w:cs="Times New Roman"/>
        </w:rPr>
        <w:tab/>
      </w:r>
      <w:r w:rsidRPr="00265EA3">
        <w:rPr>
          <w:rFonts w:ascii="Times New Roman" w:eastAsiaTheme="minorEastAsia" w:hAnsi="Times New Roman" w:cs="Times New Roman"/>
        </w:rPr>
        <w:tab/>
        <w:t xml:space="preserve">     </w:t>
      </w:r>
      <w:r w:rsidR="00265EA3">
        <w:rPr>
          <w:rFonts w:ascii="Times New Roman" w:eastAsiaTheme="minorEastAsia" w:hAnsi="Times New Roman" w:cs="Times New Roman"/>
        </w:rPr>
        <w:tab/>
      </w:r>
      <w:r w:rsidRPr="00265EA3">
        <w:rPr>
          <w:rFonts w:ascii="Times New Roman" w:eastAsiaTheme="minorEastAsia" w:hAnsi="Times New Roman" w:cs="Times New Roman"/>
        </w:rPr>
        <w:t xml:space="preserve">   (2)</w:t>
      </w:r>
    </w:p>
    <w:p w14:paraId="66987BAC" w14:textId="2629652B" w:rsidR="000424CD" w:rsidRPr="00265EA3" w:rsidRDefault="000424CD" w:rsidP="000424CD">
      <w:pPr>
        <w:jc w:val="both"/>
        <w:rPr>
          <w:rFonts w:ascii="Times New Roman" w:hAnsi="Times New Roman" w:cs="Times New Roman"/>
        </w:rPr>
      </w:pPr>
      <w:r w:rsidRPr="00265EA3">
        <w:rPr>
          <w:rFonts w:ascii="Times New Roman" w:hAnsi="Times New Roman" w:cs="Times New Roman"/>
        </w:rPr>
        <w:t>and integrated into the Q-update:</w:t>
      </w:r>
    </w:p>
    <w:p w14:paraId="2BCDE986" w14:textId="70F1B4A0" w:rsidR="000424CD" w:rsidRPr="00265EA3" w:rsidRDefault="000424CD" w:rsidP="000424CD">
      <w:pPr>
        <w:jc w:val="both"/>
        <w:rPr>
          <w:rFonts w:ascii="Times New Roman" w:eastAsiaTheme="minorEastAsia" w:hAnsi="Times New Roman" w:cs="Times New Roman"/>
        </w:rPr>
      </w:pPr>
      <m:oMath>
        <m:r>
          <w:rPr>
            <w:rFonts w:ascii="Cambria Math" w:hAnsi="Cambria Math" w:cs="Times New Roman"/>
          </w:rPr>
          <m:t>Q</m:t>
        </m:r>
        <m:d>
          <m:dPr>
            <m:ctrlPr>
              <w:rPr>
                <w:rFonts w:ascii="Cambria Math" w:hAnsi="Cambria Math" w:cs="Times New Roman"/>
                <w:i/>
              </w:rPr>
            </m:ctrlPr>
          </m:dPr>
          <m:e>
            <m:r>
              <w:rPr>
                <w:rFonts w:ascii="Cambria Math" w:hAnsi="Cambria Math" w:cs="Times New Roman"/>
              </w:rPr>
              <m:t>x,u</m:t>
            </m:r>
          </m:e>
        </m:d>
        <m:r>
          <m:rPr>
            <m:sty m:val="p"/>
          </m:rPr>
          <w:rPr>
            <w:rFonts w:ascii="Cambria Math" w:hAnsi="Cambria Math" w:cs="Times New Roman"/>
          </w:rPr>
          <m:t>←</m:t>
        </m:r>
        <m:r>
          <w:rPr>
            <w:rFonts w:ascii="Cambria Math" w:hAnsi="Cambria Math" w:cs="Times New Roman"/>
          </w:rPr>
          <m:t>Q</m:t>
        </m:r>
        <m:d>
          <m:dPr>
            <m:ctrlPr>
              <w:rPr>
                <w:rFonts w:ascii="Cambria Math" w:hAnsi="Cambria Math" w:cs="Times New Roman"/>
                <w:i/>
              </w:rPr>
            </m:ctrlPr>
          </m:dPr>
          <m:e>
            <m:r>
              <w:rPr>
                <w:rFonts w:ascii="Cambria Math" w:hAnsi="Cambria Math" w:cs="Times New Roman"/>
              </w:rPr>
              <m:t>x,u</m:t>
            </m:r>
          </m:e>
        </m:d>
        <m:r>
          <w:rPr>
            <w:rFonts w:ascii="Cambria Math" w:hAnsi="Cambria Math" w:cs="Times New Roman"/>
          </w:rPr>
          <m:t>+α</m:t>
        </m:r>
        <m:d>
          <m:dPr>
            <m:begChr m:val="["/>
            <m:endChr m:val="]"/>
            <m:ctrlPr>
              <w:rPr>
                <w:rFonts w:ascii="Cambria Math" w:hAnsi="Cambria Math" w:cs="Times New Roman"/>
              </w:rPr>
            </m:ctrlPr>
          </m:dPr>
          <m:e>
            <m:r>
              <w:rPr>
                <w:rFonts w:ascii="Cambria Math" w:hAnsi="Cambria Math" w:cs="Times New Roman"/>
              </w:rPr>
              <m:t>r+γ</m:t>
            </m:r>
            <m:func>
              <m:funcPr>
                <m:ctrlPr>
                  <w:rPr>
                    <w:rFonts w:ascii="Cambria Math" w:hAnsi="Cambria Math" w:cs="Times New Roman"/>
                  </w:rPr>
                </m:ctrlPr>
              </m:funcPr>
              <m:fName>
                <m:limLow>
                  <m:limLowPr>
                    <m:ctrlPr>
                      <w:rPr>
                        <w:rFonts w:ascii="Cambria Math" w:hAnsi="Cambria Math" w:cs="Times New Roman"/>
                        <w:i/>
                      </w:rPr>
                    </m:ctrlPr>
                  </m:limLowPr>
                  <m:e>
                    <m:r>
                      <m:rPr>
                        <m:sty m:val="p"/>
                      </m:rPr>
                      <w:rPr>
                        <w:rFonts w:ascii="Cambria Math" w:hAnsi="Cambria Math" w:cs="Times New Roman"/>
                      </w:rPr>
                      <m:t>max</m:t>
                    </m:r>
                  </m:e>
                  <m:lim>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m:t>
                        </m:r>
                      </m:sup>
                    </m:sSup>
                    <m:ctrlPr>
                      <w:rPr>
                        <w:rFonts w:ascii="Cambria Math" w:hAnsi="Cambria Math" w:cs="Times New Roman"/>
                      </w:rPr>
                    </m:ctrlPr>
                  </m:lim>
                </m:limLow>
                <m:ctrlPr>
                  <w:rPr>
                    <w:rFonts w:ascii="Cambria Math" w:hAnsi="Cambria Math" w:cs="Times New Roman"/>
                    <w:i/>
                  </w:rPr>
                </m:ctrlPr>
              </m:fName>
              <m:e>
                <m:r>
                  <w:rPr>
                    <w:rFonts w:ascii="Cambria Math" w:hAnsi="Cambria Math" w:cs="Times New Roman"/>
                  </w:rPr>
                  <m:t>Q</m:t>
                </m:r>
                <m:ctrlPr>
                  <w:rPr>
                    <w:rFonts w:ascii="Cambria Math" w:hAnsi="Cambria Math" w:cs="Times New Roman"/>
                    <w:i/>
                  </w:rPr>
                </m:ctrlPr>
              </m:e>
            </m:func>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m:t>
                    </m:r>
                  </m:sup>
                </m:sSup>
              </m:e>
            </m:d>
            <m:r>
              <w:rPr>
                <w:rFonts w:ascii="Cambria Math" w:hAnsi="Cambria Math" w:cs="Times New Roman"/>
              </w:rPr>
              <m:t>-Q</m:t>
            </m:r>
            <m:d>
              <m:dPr>
                <m:ctrlPr>
                  <w:rPr>
                    <w:rFonts w:ascii="Cambria Math" w:hAnsi="Cambria Math" w:cs="Times New Roman"/>
                    <w:i/>
                  </w:rPr>
                </m:ctrlPr>
              </m:dPr>
              <m:e>
                <m:r>
                  <w:rPr>
                    <w:rFonts w:ascii="Cambria Math" w:hAnsi="Cambria Math" w:cs="Times New Roman"/>
                  </w:rPr>
                  <m:t>x,u</m:t>
                </m:r>
              </m:e>
            </m:d>
            <m:ctrlPr>
              <w:rPr>
                <w:rFonts w:ascii="Cambria Math" w:hAnsi="Cambria Math" w:cs="Times New Roman"/>
                <w:i/>
              </w:rPr>
            </m:ctrlP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m:rPr>
            <m:sty m:val="p"/>
          </m:rPr>
          <w:rPr>
            <w:rFonts w:ascii="Cambria Math" w:hAnsi="Cambria Math" w:cs="Times New Roman"/>
          </w:rPr>
          <m:t>⋅</m:t>
        </m:r>
        <m:r>
          <m:rPr>
            <m:scr m:val="script"/>
          </m:rPr>
          <w:rPr>
            <w:rFonts w:ascii="Cambria Math" w:hAnsi="Cambria Math" w:cs="Times New Roman"/>
          </w:rPr>
          <m:t>H</m:t>
        </m:r>
        <m:d>
          <m:dPr>
            <m:ctrlPr>
              <w:rPr>
                <w:rFonts w:ascii="Cambria Math" w:hAnsi="Cambria Math" w:cs="Times New Roman"/>
                <w:i/>
              </w:rPr>
            </m:ctrlPr>
          </m:dPr>
          <m:e>
            <m:r>
              <w:rPr>
                <w:rFonts w:ascii="Cambria Math" w:hAnsi="Cambria Math" w:cs="Times New Roman"/>
              </w:rPr>
              <m:t>b</m:t>
            </m:r>
          </m:e>
        </m:d>
      </m:oMath>
      <w:r w:rsidRPr="00265EA3">
        <w:rPr>
          <w:rFonts w:ascii="Times New Roman" w:eastAsiaTheme="minorEastAsia" w:hAnsi="Times New Roman" w:cs="Times New Roman"/>
        </w:rPr>
        <w:t xml:space="preserve"> </w:t>
      </w:r>
      <w:r w:rsidRPr="00265EA3">
        <w:rPr>
          <w:rFonts w:ascii="Times New Roman" w:eastAsiaTheme="minorEastAsia" w:hAnsi="Times New Roman" w:cs="Times New Roman"/>
        </w:rPr>
        <w:tab/>
      </w:r>
      <w:r w:rsidRPr="00265EA3">
        <w:rPr>
          <w:rFonts w:ascii="Times New Roman" w:eastAsiaTheme="minorEastAsia" w:hAnsi="Times New Roman" w:cs="Times New Roman"/>
        </w:rPr>
        <w:tab/>
        <w:t xml:space="preserve">   </w:t>
      </w:r>
      <w:r w:rsidR="00265EA3">
        <w:rPr>
          <w:rFonts w:ascii="Times New Roman" w:eastAsiaTheme="minorEastAsia" w:hAnsi="Times New Roman" w:cs="Times New Roman"/>
        </w:rPr>
        <w:tab/>
        <w:t xml:space="preserve"> </w:t>
      </w:r>
      <w:r w:rsidRPr="00265EA3">
        <w:rPr>
          <w:rFonts w:ascii="Times New Roman" w:eastAsiaTheme="minorEastAsia" w:hAnsi="Times New Roman" w:cs="Times New Roman"/>
        </w:rPr>
        <w:t xml:space="preserve">  (3)</w:t>
      </w:r>
    </w:p>
    <w:p w14:paraId="708C32B9" w14:textId="321125FF" w:rsidR="000424CD" w:rsidRPr="00265EA3" w:rsidRDefault="000424CD" w:rsidP="000424CD">
      <w:pPr>
        <w:pStyle w:val="ListParagraph"/>
        <w:numPr>
          <w:ilvl w:val="0"/>
          <w:numId w:val="3"/>
        </w:numPr>
        <w:jc w:val="both"/>
        <w:rPr>
          <w:rFonts w:ascii="Times New Roman" w:hAnsi="Times New Roman" w:cs="Times New Roman"/>
        </w:rPr>
      </w:pPr>
      <w:r w:rsidRPr="00265EA3">
        <w:rPr>
          <w:rFonts w:ascii="Times New Roman" w:hAnsi="Times New Roman" w:cs="Times New Roman"/>
        </w:rPr>
        <w:t>Prioritized Planner</w:t>
      </w:r>
    </w:p>
    <w:p w14:paraId="606B24CB" w14:textId="11FF8CB6" w:rsidR="000424CD" w:rsidRPr="00265EA3" w:rsidRDefault="000424CD" w:rsidP="000424CD">
      <w:pPr>
        <w:jc w:val="both"/>
        <w:rPr>
          <w:rFonts w:ascii="Times New Roman" w:hAnsi="Times New Roman" w:cs="Times New Roman"/>
        </w:rPr>
      </w:pPr>
      <w:r w:rsidRPr="00265EA3">
        <w:rPr>
          <w:rFonts w:ascii="Times New Roman" w:hAnsi="Times New Roman" w:cs="Times New Roman"/>
        </w:rPr>
        <w:t>To improve model-based planning effectiveness, BEDQ+ incorporates a priority queue sorting transitions by their temporal-difference (TD) error. Rather than sampling simulated transitions uniformly, the agent focuses updates on the most informative (</w:t>
      </w:r>
      <w:proofErr w:type="gramStart"/>
      <w:r w:rsidRPr="00265EA3">
        <w:rPr>
          <w:rFonts w:ascii="Times New Roman" w:hAnsi="Times New Roman" w:cs="Times New Roman"/>
        </w:rPr>
        <w:t>high-priority</w:t>
      </w:r>
      <w:proofErr w:type="gramEnd"/>
      <w:r w:rsidRPr="00265EA3">
        <w:rPr>
          <w:rFonts w:ascii="Times New Roman" w:hAnsi="Times New Roman" w:cs="Times New Roman"/>
        </w:rPr>
        <w:t>) transitions. This is in line with prioritized sweeping but within a belief-aware, entropy-regularized framework. The priority computation is given as:</w:t>
      </w:r>
    </w:p>
    <w:p w14:paraId="665A36B5" w14:textId="3FA053D0" w:rsidR="000424CD" w:rsidRPr="00265EA3" w:rsidRDefault="000424CD" w:rsidP="000424CD">
      <w:pPr>
        <w:jc w:val="both"/>
        <w:rPr>
          <w:rFonts w:ascii="Times New Roman" w:eastAsiaTheme="minorEastAsia" w:hAnsi="Times New Roman" w:cs="Times New Roman"/>
        </w:rPr>
      </w:pPr>
      <m:oMath>
        <m:r>
          <m:rPr>
            <m:nor/>
          </m:rPr>
          <w:rPr>
            <w:rFonts w:ascii="Times New Roman" w:hAnsi="Times New Roman" w:cs="Times New Roman"/>
          </w:rPr>
          <m:t>Priority</m:t>
        </m:r>
        <m:d>
          <m:dPr>
            <m:ctrlPr>
              <w:rPr>
                <w:rFonts w:ascii="Cambria Math" w:hAnsi="Cambria Math" w:cs="Times New Roman"/>
                <w:i/>
              </w:rPr>
            </m:ctrlPr>
          </m:dPr>
          <m:e>
            <m:r>
              <w:rPr>
                <w:rFonts w:ascii="Cambria Math" w:hAnsi="Cambria Math" w:cs="Times New Roman"/>
              </w:rPr>
              <m:t>x,u</m:t>
            </m:r>
          </m:e>
        </m:d>
        <m:r>
          <w:rPr>
            <w:rFonts w:ascii="Cambria Math" w:hAnsi="Cambria Math" w:cs="Times New Roman"/>
          </w:rPr>
          <m:t>=</m:t>
        </m:r>
        <m:d>
          <m:dPr>
            <m:begChr m:val="|"/>
            <m:endChr m:val="|"/>
            <m:ctrlPr>
              <w:rPr>
                <w:rFonts w:ascii="Cambria Math" w:hAnsi="Cambria Math" w:cs="Times New Roman"/>
              </w:rPr>
            </m:ctrlPr>
          </m:dPr>
          <m:e>
            <m:r>
              <w:rPr>
                <w:rFonts w:ascii="Cambria Math" w:hAnsi="Cambria Math" w:cs="Times New Roman"/>
              </w:rPr>
              <m:t>r+γ</m:t>
            </m:r>
            <m:func>
              <m:funcPr>
                <m:ctrlPr>
                  <w:rPr>
                    <w:rFonts w:ascii="Cambria Math" w:hAnsi="Cambria Math" w:cs="Times New Roman"/>
                  </w:rPr>
                </m:ctrlPr>
              </m:funcPr>
              <m:fName>
                <m:limLow>
                  <m:limLowPr>
                    <m:ctrlPr>
                      <w:rPr>
                        <w:rFonts w:ascii="Cambria Math" w:hAnsi="Cambria Math" w:cs="Times New Roman"/>
                        <w:i/>
                      </w:rPr>
                    </m:ctrlPr>
                  </m:limLowPr>
                  <m:e>
                    <m:r>
                      <m:rPr>
                        <m:sty m:val="p"/>
                      </m:rPr>
                      <w:rPr>
                        <w:rFonts w:ascii="Cambria Math" w:hAnsi="Cambria Math" w:cs="Times New Roman"/>
                      </w:rPr>
                      <m:t>max</m:t>
                    </m:r>
                  </m:e>
                  <m:lim>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m:t>
                        </m:r>
                      </m:sup>
                    </m:sSup>
                    <m:ctrlPr>
                      <w:rPr>
                        <w:rFonts w:ascii="Cambria Math" w:hAnsi="Cambria Math" w:cs="Times New Roman"/>
                      </w:rPr>
                    </m:ctrlPr>
                  </m:lim>
                </m:limLow>
                <m:ctrlPr>
                  <w:rPr>
                    <w:rFonts w:ascii="Cambria Math" w:hAnsi="Cambria Math" w:cs="Times New Roman"/>
                    <w:i/>
                  </w:rPr>
                </m:ctrlPr>
              </m:fName>
              <m:e>
                <m:r>
                  <w:rPr>
                    <w:rFonts w:ascii="Cambria Math" w:hAnsi="Cambria Math" w:cs="Times New Roman"/>
                  </w:rPr>
                  <m:t>Q</m:t>
                </m:r>
                <m:ctrlPr>
                  <w:rPr>
                    <w:rFonts w:ascii="Cambria Math" w:hAnsi="Cambria Math" w:cs="Times New Roman"/>
                    <w:i/>
                  </w:rPr>
                </m:ctrlPr>
              </m:e>
            </m:func>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m:t>
                    </m:r>
                  </m:sup>
                </m:sSup>
              </m:e>
            </m:d>
            <m:r>
              <w:rPr>
                <w:rFonts w:ascii="Cambria Math" w:hAnsi="Cambria Math" w:cs="Times New Roman"/>
              </w:rPr>
              <m:t>-Q</m:t>
            </m:r>
            <m:d>
              <m:dPr>
                <m:ctrlPr>
                  <w:rPr>
                    <w:rFonts w:ascii="Cambria Math" w:hAnsi="Cambria Math" w:cs="Times New Roman"/>
                    <w:i/>
                  </w:rPr>
                </m:ctrlPr>
              </m:dPr>
              <m:e>
                <m:r>
                  <w:rPr>
                    <w:rFonts w:ascii="Cambria Math" w:hAnsi="Cambria Math" w:cs="Times New Roman"/>
                  </w:rPr>
                  <m:t>x,u</m:t>
                </m:r>
              </m:e>
            </m:d>
            <m:ctrlPr>
              <w:rPr>
                <w:rFonts w:ascii="Cambria Math" w:hAnsi="Cambria Math" w:cs="Times New Roman"/>
                <w:i/>
              </w:rPr>
            </m:ctrlPr>
          </m:e>
        </m:d>
      </m:oMath>
      <w:r w:rsidRPr="00265EA3">
        <w:rPr>
          <w:rFonts w:ascii="Times New Roman" w:eastAsiaTheme="minorEastAsia" w:hAnsi="Times New Roman" w:cs="Times New Roman"/>
        </w:rPr>
        <w:tab/>
      </w:r>
      <w:r w:rsidRPr="00265EA3">
        <w:rPr>
          <w:rFonts w:ascii="Times New Roman" w:eastAsiaTheme="minorEastAsia" w:hAnsi="Times New Roman" w:cs="Times New Roman"/>
        </w:rPr>
        <w:tab/>
      </w:r>
      <w:r w:rsidRPr="00265EA3">
        <w:rPr>
          <w:rFonts w:ascii="Times New Roman" w:eastAsiaTheme="minorEastAsia" w:hAnsi="Times New Roman" w:cs="Times New Roman"/>
        </w:rPr>
        <w:tab/>
      </w:r>
      <w:r w:rsidRPr="00265EA3">
        <w:rPr>
          <w:rFonts w:ascii="Times New Roman" w:eastAsiaTheme="minorEastAsia" w:hAnsi="Times New Roman" w:cs="Times New Roman"/>
        </w:rPr>
        <w:tab/>
      </w:r>
      <w:r w:rsidRPr="00265EA3">
        <w:rPr>
          <w:rFonts w:ascii="Times New Roman" w:eastAsiaTheme="minorEastAsia" w:hAnsi="Times New Roman" w:cs="Times New Roman"/>
        </w:rPr>
        <w:tab/>
        <w:t xml:space="preserve">        </w:t>
      </w:r>
      <w:r w:rsidR="00265EA3">
        <w:rPr>
          <w:rFonts w:ascii="Times New Roman" w:eastAsiaTheme="minorEastAsia" w:hAnsi="Times New Roman" w:cs="Times New Roman"/>
        </w:rPr>
        <w:t xml:space="preserve">       </w:t>
      </w:r>
      <w:r w:rsidRPr="00265EA3">
        <w:rPr>
          <w:rFonts w:ascii="Times New Roman" w:eastAsiaTheme="minorEastAsia" w:hAnsi="Times New Roman" w:cs="Times New Roman"/>
        </w:rPr>
        <w:t>(4)</w:t>
      </w:r>
    </w:p>
    <w:p w14:paraId="70580F46" w14:textId="0E4DEEF0" w:rsidR="00122A1C" w:rsidRPr="00265EA3" w:rsidRDefault="00122A1C" w:rsidP="000424CD">
      <w:pPr>
        <w:jc w:val="both"/>
        <w:rPr>
          <w:rFonts w:ascii="Times New Roman" w:eastAsiaTheme="minorEastAsia" w:hAnsi="Times New Roman" w:cs="Times New Roman"/>
        </w:rPr>
      </w:pPr>
      <w:r w:rsidRPr="00265EA3">
        <w:rPr>
          <w:rFonts w:ascii="Times New Roman" w:eastAsiaTheme="minorEastAsia" w:hAnsi="Times New Roman" w:cs="Times New Roman"/>
        </w:rPr>
        <w:t>Table 1 depicts the algorithm pseudocode of this study.</w:t>
      </w:r>
    </w:p>
    <w:p w14:paraId="52C65EAC" w14:textId="09C9B72F" w:rsidR="00122A1C" w:rsidRPr="00265EA3" w:rsidRDefault="00122A1C" w:rsidP="00122A1C">
      <w:pPr>
        <w:jc w:val="center"/>
        <w:rPr>
          <w:rFonts w:ascii="Times New Roman" w:eastAsiaTheme="minorEastAsia" w:hAnsi="Times New Roman" w:cs="Times New Roman"/>
        </w:rPr>
      </w:pPr>
      <w:r w:rsidRPr="00265EA3">
        <w:rPr>
          <w:rFonts w:ascii="Times New Roman" w:eastAsiaTheme="minorEastAsia" w:hAnsi="Times New Roman" w:cs="Times New Roman"/>
        </w:rPr>
        <w:t>Algorithm 1. BEDQ+ algorithm</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22A1C" w:rsidRPr="00265EA3" w14:paraId="26C3658C" w14:textId="77777777" w:rsidTr="00122A1C">
        <w:tc>
          <w:tcPr>
            <w:tcW w:w="9350" w:type="dxa"/>
          </w:tcPr>
          <w:p w14:paraId="2AC3D311" w14:textId="77777777" w:rsidR="00122A1C" w:rsidRPr="00265EA3" w:rsidRDefault="00122A1C" w:rsidP="00122A1C">
            <w:pPr>
              <w:jc w:val="both"/>
              <w:rPr>
                <w:rFonts w:ascii="Times New Roman" w:eastAsiaTheme="minorEastAsia" w:hAnsi="Times New Roman" w:cs="Times New Roman"/>
              </w:rPr>
            </w:pPr>
            <w:r w:rsidRPr="00265EA3">
              <w:rPr>
                <w:rFonts w:ascii="Times New Roman" w:eastAsiaTheme="minorEastAsia" w:hAnsi="Times New Roman" w:cs="Times New Roman"/>
              </w:rPr>
              <w:t>Initialize Q(</w:t>
            </w:r>
            <w:proofErr w:type="spellStart"/>
            <w:proofErr w:type="gramStart"/>
            <w:r w:rsidRPr="00265EA3">
              <w:rPr>
                <w:rFonts w:ascii="Times New Roman" w:eastAsiaTheme="minorEastAsia" w:hAnsi="Times New Roman" w:cs="Times New Roman"/>
              </w:rPr>
              <w:t>s,a</w:t>
            </w:r>
            <w:proofErr w:type="spellEnd"/>
            <w:proofErr w:type="gramEnd"/>
            <w:r w:rsidRPr="00265EA3">
              <w:rPr>
                <w:rFonts w:ascii="Times New Roman" w:eastAsiaTheme="minorEastAsia" w:hAnsi="Times New Roman" w:cs="Times New Roman"/>
              </w:rPr>
              <w:t xml:space="preserve">) ← 0 for all states s and actions a  </w:t>
            </w:r>
          </w:p>
          <w:p w14:paraId="3584F005" w14:textId="77777777" w:rsidR="00122A1C" w:rsidRPr="00265EA3" w:rsidRDefault="00122A1C" w:rsidP="00122A1C">
            <w:pPr>
              <w:jc w:val="both"/>
              <w:rPr>
                <w:rFonts w:ascii="Times New Roman" w:eastAsiaTheme="minorEastAsia" w:hAnsi="Times New Roman" w:cs="Times New Roman"/>
              </w:rPr>
            </w:pPr>
            <w:r w:rsidRPr="00265EA3">
              <w:rPr>
                <w:rFonts w:ascii="Times New Roman" w:eastAsiaTheme="minorEastAsia" w:hAnsi="Times New Roman" w:cs="Times New Roman"/>
              </w:rPr>
              <w:t xml:space="preserve">Initialize empty Model M and empty </w:t>
            </w:r>
            <w:proofErr w:type="spellStart"/>
            <w:r w:rsidRPr="00265EA3">
              <w:rPr>
                <w:rFonts w:ascii="Times New Roman" w:eastAsiaTheme="minorEastAsia" w:hAnsi="Times New Roman" w:cs="Times New Roman"/>
              </w:rPr>
              <w:t>PriorityQueue</w:t>
            </w:r>
            <w:proofErr w:type="spellEnd"/>
            <w:r w:rsidRPr="00265EA3">
              <w:rPr>
                <w:rFonts w:ascii="Times New Roman" w:eastAsiaTheme="minorEastAsia" w:hAnsi="Times New Roman" w:cs="Times New Roman"/>
              </w:rPr>
              <w:t xml:space="preserve"> P</w:t>
            </w:r>
          </w:p>
          <w:p w14:paraId="47F8B62D" w14:textId="77777777" w:rsidR="00122A1C" w:rsidRPr="00265EA3" w:rsidRDefault="00122A1C" w:rsidP="00122A1C">
            <w:pPr>
              <w:jc w:val="both"/>
              <w:rPr>
                <w:rFonts w:ascii="Times New Roman" w:eastAsiaTheme="minorEastAsia" w:hAnsi="Times New Roman" w:cs="Times New Roman"/>
              </w:rPr>
            </w:pPr>
          </w:p>
          <w:p w14:paraId="2B71A554" w14:textId="77777777" w:rsidR="00122A1C" w:rsidRPr="00265EA3" w:rsidRDefault="00122A1C" w:rsidP="00122A1C">
            <w:pPr>
              <w:jc w:val="both"/>
              <w:rPr>
                <w:rFonts w:ascii="Times New Roman" w:eastAsiaTheme="minorEastAsia" w:hAnsi="Times New Roman" w:cs="Times New Roman"/>
              </w:rPr>
            </w:pPr>
            <w:r w:rsidRPr="00265EA3">
              <w:rPr>
                <w:rFonts w:ascii="Times New Roman" w:eastAsiaTheme="minorEastAsia" w:hAnsi="Times New Roman" w:cs="Times New Roman"/>
              </w:rPr>
              <w:t>for episode = 1 to N:</w:t>
            </w:r>
          </w:p>
          <w:p w14:paraId="41E05E35" w14:textId="77777777" w:rsidR="00122A1C" w:rsidRPr="00265EA3" w:rsidRDefault="00122A1C" w:rsidP="00122A1C">
            <w:pPr>
              <w:jc w:val="both"/>
              <w:rPr>
                <w:rFonts w:ascii="Times New Roman" w:eastAsiaTheme="minorEastAsia" w:hAnsi="Times New Roman" w:cs="Times New Roman"/>
              </w:rPr>
            </w:pPr>
            <w:r w:rsidRPr="00265EA3">
              <w:rPr>
                <w:rFonts w:ascii="Times New Roman" w:eastAsiaTheme="minorEastAsia" w:hAnsi="Times New Roman" w:cs="Times New Roman"/>
              </w:rPr>
              <w:t xml:space="preserve">    belief ← uniform distribution over states</w:t>
            </w:r>
          </w:p>
          <w:p w14:paraId="578AF729" w14:textId="77777777" w:rsidR="00122A1C" w:rsidRPr="00265EA3" w:rsidRDefault="00122A1C" w:rsidP="00122A1C">
            <w:pPr>
              <w:jc w:val="both"/>
              <w:rPr>
                <w:rFonts w:ascii="Times New Roman" w:eastAsiaTheme="minorEastAsia" w:hAnsi="Times New Roman" w:cs="Times New Roman"/>
              </w:rPr>
            </w:pPr>
            <w:r w:rsidRPr="00265EA3">
              <w:rPr>
                <w:rFonts w:ascii="Times New Roman" w:eastAsiaTheme="minorEastAsia" w:hAnsi="Times New Roman" w:cs="Times New Roman"/>
              </w:rPr>
              <w:t xml:space="preserve">    s ← initial state</w:t>
            </w:r>
          </w:p>
          <w:p w14:paraId="0938CCEB" w14:textId="77777777" w:rsidR="00122A1C" w:rsidRPr="00265EA3" w:rsidRDefault="00122A1C" w:rsidP="00122A1C">
            <w:pPr>
              <w:jc w:val="both"/>
              <w:rPr>
                <w:rFonts w:ascii="Times New Roman" w:eastAsiaTheme="minorEastAsia" w:hAnsi="Times New Roman" w:cs="Times New Roman"/>
              </w:rPr>
            </w:pPr>
            <w:r w:rsidRPr="00265EA3">
              <w:rPr>
                <w:rFonts w:ascii="Times New Roman" w:eastAsiaTheme="minorEastAsia" w:hAnsi="Times New Roman" w:cs="Times New Roman"/>
              </w:rPr>
              <w:t xml:space="preserve">    for step = 1 to T:</w:t>
            </w:r>
          </w:p>
          <w:p w14:paraId="631A11DC" w14:textId="77777777" w:rsidR="00122A1C" w:rsidRPr="00265EA3" w:rsidRDefault="00122A1C" w:rsidP="00122A1C">
            <w:pPr>
              <w:jc w:val="both"/>
              <w:rPr>
                <w:rFonts w:ascii="Times New Roman" w:eastAsiaTheme="minorEastAsia" w:hAnsi="Times New Roman" w:cs="Times New Roman"/>
              </w:rPr>
            </w:pPr>
            <w:r w:rsidRPr="00265EA3">
              <w:rPr>
                <w:rFonts w:ascii="Times New Roman" w:eastAsiaTheme="minorEastAsia" w:hAnsi="Times New Roman" w:cs="Times New Roman"/>
              </w:rPr>
              <w:t xml:space="preserve">        </w:t>
            </w:r>
            <w:proofErr w:type="spellStart"/>
            <w:r w:rsidRPr="00265EA3">
              <w:rPr>
                <w:rFonts w:ascii="Times New Roman" w:eastAsiaTheme="minorEastAsia" w:hAnsi="Times New Roman" w:cs="Times New Roman"/>
              </w:rPr>
              <w:t>obs</w:t>
            </w:r>
            <w:proofErr w:type="spellEnd"/>
            <w:r w:rsidRPr="00265EA3">
              <w:rPr>
                <w:rFonts w:ascii="Times New Roman" w:eastAsiaTheme="minorEastAsia" w:hAnsi="Times New Roman" w:cs="Times New Roman"/>
              </w:rPr>
              <w:t xml:space="preserve"> ← observe(s)</w:t>
            </w:r>
          </w:p>
          <w:p w14:paraId="7A2C117D" w14:textId="77777777" w:rsidR="00122A1C" w:rsidRPr="00265EA3" w:rsidRDefault="00122A1C" w:rsidP="00122A1C">
            <w:pPr>
              <w:jc w:val="both"/>
              <w:rPr>
                <w:rFonts w:ascii="Times New Roman" w:eastAsiaTheme="minorEastAsia" w:hAnsi="Times New Roman" w:cs="Times New Roman"/>
              </w:rPr>
            </w:pPr>
            <w:r w:rsidRPr="00265EA3">
              <w:rPr>
                <w:rFonts w:ascii="Times New Roman" w:eastAsiaTheme="minorEastAsia" w:hAnsi="Times New Roman" w:cs="Times New Roman"/>
              </w:rPr>
              <w:t xml:space="preserve">        belief ← </w:t>
            </w:r>
            <w:proofErr w:type="spellStart"/>
            <w:proofErr w:type="gramStart"/>
            <w:r w:rsidRPr="00265EA3">
              <w:rPr>
                <w:rFonts w:ascii="Times New Roman" w:eastAsiaTheme="minorEastAsia" w:hAnsi="Times New Roman" w:cs="Times New Roman"/>
              </w:rPr>
              <w:t>BayesianUpdate</w:t>
            </w:r>
            <w:proofErr w:type="spellEnd"/>
            <w:r w:rsidRPr="00265EA3">
              <w:rPr>
                <w:rFonts w:ascii="Times New Roman" w:eastAsiaTheme="minorEastAsia" w:hAnsi="Times New Roman" w:cs="Times New Roman"/>
              </w:rPr>
              <w:t>(</w:t>
            </w:r>
            <w:proofErr w:type="gramEnd"/>
            <w:r w:rsidRPr="00265EA3">
              <w:rPr>
                <w:rFonts w:ascii="Times New Roman" w:eastAsiaTheme="minorEastAsia" w:hAnsi="Times New Roman" w:cs="Times New Roman"/>
              </w:rPr>
              <w:t xml:space="preserve">belief, </w:t>
            </w:r>
            <w:proofErr w:type="spellStart"/>
            <w:r w:rsidRPr="00265EA3">
              <w:rPr>
                <w:rFonts w:ascii="Times New Roman" w:eastAsiaTheme="minorEastAsia" w:hAnsi="Times New Roman" w:cs="Times New Roman"/>
              </w:rPr>
              <w:t>obs</w:t>
            </w:r>
            <w:proofErr w:type="spellEnd"/>
            <w:r w:rsidRPr="00265EA3">
              <w:rPr>
                <w:rFonts w:ascii="Times New Roman" w:eastAsiaTheme="minorEastAsia" w:hAnsi="Times New Roman" w:cs="Times New Roman"/>
              </w:rPr>
              <w:t>)</w:t>
            </w:r>
          </w:p>
          <w:p w14:paraId="07A7F02F" w14:textId="77777777" w:rsidR="00122A1C" w:rsidRPr="00265EA3" w:rsidRDefault="00122A1C" w:rsidP="00122A1C">
            <w:pPr>
              <w:jc w:val="both"/>
              <w:rPr>
                <w:rFonts w:ascii="Times New Roman" w:eastAsiaTheme="minorEastAsia" w:hAnsi="Times New Roman" w:cs="Times New Roman"/>
              </w:rPr>
            </w:pPr>
            <w:r w:rsidRPr="00265EA3">
              <w:rPr>
                <w:rFonts w:ascii="Times New Roman" w:eastAsiaTheme="minorEastAsia" w:hAnsi="Times New Roman" w:cs="Times New Roman"/>
              </w:rPr>
              <w:t xml:space="preserve">        </w:t>
            </w:r>
            <w:proofErr w:type="spellStart"/>
            <w:r w:rsidRPr="00265EA3">
              <w:rPr>
                <w:rFonts w:ascii="Times New Roman" w:eastAsiaTheme="minorEastAsia" w:hAnsi="Times New Roman" w:cs="Times New Roman"/>
              </w:rPr>
              <w:t>bstate</w:t>
            </w:r>
            <w:proofErr w:type="spellEnd"/>
            <w:r w:rsidRPr="00265EA3">
              <w:rPr>
                <w:rFonts w:ascii="Times New Roman" w:eastAsiaTheme="minorEastAsia" w:hAnsi="Times New Roman" w:cs="Times New Roman"/>
              </w:rPr>
              <w:t xml:space="preserve"> ← argmax belief</w:t>
            </w:r>
          </w:p>
          <w:p w14:paraId="50B5F3A5" w14:textId="210F4FC7" w:rsidR="00122A1C" w:rsidRPr="00265EA3" w:rsidRDefault="00122A1C" w:rsidP="00122A1C">
            <w:pPr>
              <w:jc w:val="both"/>
              <w:rPr>
                <w:rFonts w:ascii="Times New Roman" w:eastAsiaTheme="minorEastAsia" w:hAnsi="Times New Roman" w:cs="Times New Roman"/>
              </w:rPr>
            </w:pPr>
            <w:r w:rsidRPr="00265EA3">
              <w:rPr>
                <w:rFonts w:ascii="Times New Roman" w:eastAsiaTheme="minorEastAsia" w:hAnsi="Times New Roman" w:cs="Times New Roman"/>
              </w:rPr>
              <w:t xml:space="preserve">        a ← ε-greedy(Q[</w:t>
            </w:r>
            <w:proofErr w:type="spellStart"/>
            <w:r w:rsidRPr="00265EA3">
              <w:rPr>
                <w:rFonts w:ascii="Times New Roman" w:eastAsiaTheme="minorEastAsia" w:hAnsi="Times New Roman" w:cs="Times New Roman"/>
              </w:rPr>
              <w:t>bstate</w:t>
            </w:r>
            <w:proofErr w:type="spellEnd"/>
            <w:r w:rsidRPr="00265EA3">
              <w:rPr>
                <w:rFonts w:ascii="Times New Roman" w:eastAsiaTheme="minorEastAsia" w:hAnsi="Times New Roman" w:cs="Times New Roman"/>
              </w:rPr>
              <w:t xml:space="preserve">], a) + </w:t>
            </w:r>
            <w:proofErr w:type="spellStart"/>
            <w:r w:rsidRPr="00265EA3">
              <w:rPr>
                <w:rFonts w:ascii="Times New Roman" w:eastAsiaTheme="minorEastAsia" w:hAnsi="Times New Roman" w:cs="Times New Roman"/>
              </w:rPr>
              <w:t>λ_entropy</w:t>
            </w:r>
            <w:proofErr w:type="spellEnd"/>
            <w:r w:rsidRPr="00265EA3">
              <w:rPr>
                <w:rFonts w:ascii="Times New Roman" w:eastAsiaTheme="minorEastAsia" w:hAnsi="Times New Roman" w:cs="Times New Roman"/>
              </w:rPr>
              <w:t xml:space="preserve"> </w:t>
            </w:r>
            <w:r w:rsidR="00E24AEB" w:rsidRPr="00265EA3">
              <w:rPr>
                <w:rFonts w:ascii="Times New Roman" w:eastAsiaTheme="minorEastAsia" w:hAnsi="Times New Roman" w:cs="Times New Roman"/>
              </w:rPr>
              <w:t>×</w:t>
            </w:r>
            <w:r w:rsidRPr="00265EA3">
              <w:rPr>
                <w:rFonts w:ascii="Times New Roman" w:eastAsiaTheme="minorEastAsia" w:hAnsi="Times New Roman" w:cs="Times New Roman"/>
              </w:rPr>
              <w:t xml:space="preserve"> H(belief)</w:t>
            </w:r>
          </w:p>
          <w:p w14:paraId="6F50E019" w14:textId="77777777" w:rsidR="00122A1C" w:rsidRPr="00265EA3" w:rsidRDefault="00122A1C" w:rsidP="00122A1C">
            <w:pPr>
              <w:jc w:val="both"/>
              <w:rPr>
                <w:rFonts w:ascii="Times New Roman" w:eastAsiaTheme="minorEastAsia" w:hAnsi="Times New Roman" w:cs="Times New Roman"/>
              </w:rPr>
            </w:pPr>
            <w:r w:rsidRPr="00265EA3">
              <w:rPr>
                <w:rFonts w:ascii="Times New Roman" w:eastAsiaTheme="minorEastAsia" w:hAnsi="Times New Roman" w:cs="Times New Roman"/>
              </w:rPr>
              <w:t xml:space="preserve">        Execute action </w:t>
            </w:r>
            <w:proofErr w:type="spellStart"/>
            <w:r w:rsidRPr="00265EA3">
              <w:rPr>
                <w:rFonts w:ascii="Times New Roman" w:eastAsiaTheme="minorEastAsia" w:hAnsi="Times New Roman" w:cs="Times New Roman"/>
              </w:rPr>
              <w:t>a</w:t>
            </w:r>
            <w:proofErr w:type="spellEnd"/>
            <w:r w:rsidRPr="00265EA3">
              <w:rPr>
                <w:rFonts w:ascii="Times New Roman" w:eastAsiaTheme="minorEastAsia" w:hAnsi="Times New Roman" w:cs="Times New Roman"/>
              </w:rPr>
              <w:t xml:space="preserve"> in environment → s', r</w:t>
            </w:r>
          </w:p>
          <w:p w14:paraId="0CB21326" w14:textId="77777777" w:rsidR="00122A1C" w:rsidRPr="00265EA3" w:rsidRDefault="00122A1C" w:rsidP="00122A1C">
            <w:pPr>
              <w:jc w:val="both"/>
              <w:rPr>
                <w:rFonts w:ascii="Times New Roman" w:eastAsiaTheme="minorEastAsia" w:hAnsi="Times New Roman" w:cs="Times New Roman"/>
              </w:rPr>
            </w:pPr>
            <w:r w:rsidRPr="00265EA3">
              <w:rPr>
                <w:rFonts w:ascii="Times New Roman" w:eastAsiaTheme="minorEastAsia" w:hAnsi="Times New Roman" w:cs="Times New Roman"/>
              </w:rPr>
              <w:t xml:space="preserve">        belief' ← </w:t>
            </w:r>
            <w:proofErr w:type="spellStart"/>
            <w:proofErr w:type="gramStart"/>
            <w:r w:rsidRPr="00265EA3">
              <w:rPr>
                <w:rFonts w:ascii="Times New Roman" w:eastAsiaTheme="minorEastAsia" w:hAnsi="Times New Roman" w:cs="Times New Roman"/>
              </w:rPr>
              <w:t>BayesianUpdate</w:t>
            </w:r>
            <w:proofErr w:type="spellEnd"/>
            <w:r w:rsidRPr="00265EA3">
              <w:rPr>
                <w:rFonts w:ascii="Times New Roman" w:eastAsiaTheme="minorEastAsia" w:hAnsi="Times New Roman" w:cs="Times New Roman"/>
              </w:rPr>
              <w:t>(</w:t>
            </w:r>
            <w:proofErr w:type="gramEnd"/>
            <w:r w:rsidRPr="00265EA3">
              <w:rPr>
                <w:rFonts w:ascii="Times New Roman" w:eastAsiaTheme="minorEastAsia" w:hAnsi="Times New Roman" w:cs="Times New Roman"/>
              </w:rPr>
              <w:t>belief, observe(s'))</w:t>
            </w:r>
          </w:p>
          <w:p w14:paraId="26955A38" w14:textId="77777777" w:rsidR="00122A1C" w:rsidRPr="00265EA3" w:rsidRDefault="00122A1C" w:rsidP="00122A1C">
            <w:pPr>
              <w:jc w:val="both"/>
              <w:rPr>
                <w:rFonts w:ascii="Times New Roman" w:eastAsiaTheme="minorEastAsia" w:hAnsi="Times New Roman" w:cs="Times New Roman"/>
              </w:rPr>
            </w:pPr>
            <w:r w:rsidRPr="00265EA3">
              <w:rPr>
                <w:rFonts w:ascii="Times New Roman" w:eastAsiaTheme="minorEastAsia" w:hAnsi="Times New Roman" w:cs="Times New Roman"/>
              </w:rPr>
              <w:t xml:space="preserve">        </w:t>
            </w:r>
          </w:p>
          <w:p w14:paraId="4AB2DFC6" w14:textId="77777777" w:rsidR="00122A1C" w:rsidRPr="00265EA3" w:rsidRDefault="00122A1C" w:rsidP="00122A1C">
            <w:pPr>
              <w:jc w:val="both"/>
              <w:rPr>
                <w:rFonts w:ascii="Times New Roman" w:eastAsiaTheme="minorEastAsia" w:hAnsi="Times New Roman" w:cs="Times New Roman"/>
              </w:rPr>
            </w:pPr>
            <w:r w:rsidRPr="00265EA3">
              <w:rPr>
                <w:rFonts w:ascii="Times New Roman" w:eastAsiaTheme="minorEastAsia" w:hAnsi="Times New Roman" w:cs="Times New Roman"/>
              </w:rPr>
              <w:lastRenderedPageBreak/>
              <w:t xml:space="preserve">        // Real experience updates</w:t>
            </w:r>
          </w:p>
          <w:p w14:paraId="4B3F8911" w14:textId="77777777" w:rsidR="00122A1C" w:rsidRPr="00265EA3" w:rsidRDefault="00122A1C" w:rsidP="00122A1C">
            <w:pPr>
              <w:jc w:val="both"/>
              <w:rPr>
                <w:rFonts w:ascii="Times New Roman" w:eastAsiaTheme="minorEastAsia" w:hAnsi="Times New Roman" w:cs="Times New Roman"/>
              </w:rPr>
            </w:pPr>
            <w:r w:rsidRPr="00265EA3">
              <w:rPr>
                <w:rFonts w:ascii="Times New Roman" w:eastAsiaTheme="minorEastAsia" w:hAnsi="Times New Roman" w:cs="Times New Roman"/>
              </w:rPr>
              <w:t xml:space="preserve">        Q[</w:t>
            </w:r>
            <w:proofErr w:type="spellStart"/>
            <w:proofErr w:type="gramStart"/>
            <w:r w:rsidRPr="00265EA3">
              <w:rPr>
                <w:rFonts w:ascii="Times New Roman" w:eastAsiaTheme="minorEastAsia" w:hAnsi="Times New Roman" w:cs="Times New Roman"/>
              </w:rPr>
              <w:t>bstate,a</w:t>
            </w:r>
            <w:proofErr w:type="spellEnd"/>
            <w:proofErr w:type="gramEnd"/>
            <w:r w:rsidRPr="00265EA3">
              <w:rPr>
                <w:rFonts w:ascii="Times New Roman" w:eastAsiaTheme="minorEastAsia" w:hAnsi="Times New Roman" w:cs="Times New Roman"/>
              </w:rPr>
              <w:t>] ← Q[</w:t>
            </w:r>
            <w:proofErr w:type="spellStart"/>
            <w:proofErr w:type="gramStart"/>
            <w:r w:rsidRPr="00265EA3">
              <w:rPr>
                <w:rFonts w:ascii="Times New Roman" w:eastAsiaTheme="minorEastAsia" w:hAnsi="Times New Roman" w:cs="Times New Roman"/>
              </w:rPr>
              <w:t>bstate,a</w:t>
            </w:r>
            <w:proofErr w:type="spellEnd"/>
            <w:proofErr w:type="gramEnd"/>
            <w:r w:rsidRPr="00265EA3">
              <w:rPr>
                <w:rFonts w:ascii="Times New Roman" w:eastAsiaTheme="minorEastAsia" w:hAnsi="Times New Roman" w:cs="Times New Roman"/>
              </w:rPr>
              <w:t xml:space="preserve">] + α [r + γ </w:t>
            </w:r>
            <w:proofErr w:type="spellStart"/>
            <w:r w:rsidRPr="00265EA3">
              <w:rPr>
                <w:rFonts w:ascii="Times New Roman" w:eastAsiaTheme="minorEastAsia" w:hAnsi="Times New Roman" w:cs="Times New Roman"/>
              </w:rPr>
              <w:t>max_a</w:t>
            </w:r>
            <w:proofErr w:type="spellEnd"/>
            <w:r w:rsidRPr="00265EA3">
              <w:rPr>
                <w:rFonts w:ascii="Times New Roman" w:eastAsiaTheme="minorEastAsia" w:hAnsi="Times New Roman" w:cs="Times New Roman"/>
              </w:rPr>
              <w:t xml:space="preserve"> </w:t>
            </w:r>
            <w:proofErr w:type="gramStart"/>
            <w:r w:rsidRPr="00265EA3">
              <w:rPr>
                <w:rFonts w:ascii="Times New Roman" w:eastAsiaTheme="minorEastAsia" w:hAnsi="Times New Roman" w:cs="Times New Roman"/>
              </w:rPr>
              <w:t>Q[</w:t>
            </w:r>
            <w:proofErr w:type="spellStart"/>
            <w:proofErr w:type="gramEnd"/>
            <w:r w:rsidRPr="00265EA3">
              <w:rPr>
                <w:rFonts w:ascii="Times New Roman" w:eastAsiaTheme="minorEastAsia" w:hAnsi="Times New Roman" w:cs="Times New Roman"/>
              </w:rPr>
              <w:t>bstate</w:t>
            </w:r>
            <w:proofErr w:type="spellEnd"/>
            <w:r w:rsidRPr="00265EA3">
              <w:rPr>
                <w:rFonts w:ascii="Times New Roman" w:eastAsiaTheme="minorEastAsia" w:hAnsi="Times New Roman" w:cs="Times New Roman"/>
              </w:rPr>
              <w:t>', a] – Q[</w:t>
            </w:r>
            <w:proofErr w:type="spellStart"/>
            <w:proofErr w:type="gramStart"/>
            <w:r w:rsidRPr="00265EA3">
              <w:rPr>
                <w:rFonts w:ascii="Times New Roman" w:eastAsiaTheme="minorEastAsia" w:hAnsi="Times New Roman" w:cs="Times New Roman"/>
              </w:rPr>
              <w:t>bstate,a</w:t>
            </w:r>
            <w:proofErr w:type="spellEnd"/>
            <w:proofErr w:type="gramEnd"/>
            <w:r w:rsidRPr="00265EA3">
              <w:rPr>
                <w:rFonts w:ascii="Times New Roman" w:eastAsiaTheme="minorEastAsia" w:hAnsi="Times New Roman" w:cs="Times New Roman"/>
              </w:rPr>
              <w:t>]]</w:t>
            </w:r>
          </w:p>
          <w:p w14:paraId="5F7A3EB8" w14:textId="77777777" w:rsidR="00122A1C" w:rsidRPr="00265EA3" w:rsidRDefault="00122A1C" w:rsidP="00122A1C">
            <w:pPr>
              <w:jc w:val="both"/>
              <w:rPr>
                <w:rFonts w:ascii="Times New Roman" w:eastAsiaTheme="minorEastAsia" w:hAnsi="Times New Roman" w:cs="Times New Roman"/>
              </w:rPr>
            </w:pPr>
            <w:r w:rsidRPr="00265EA3">
              <w:rPr>
                <w:rFonts w:ascii="Times New Roman" w:eastAsiaTheme="minorEastAsia" w:hAnsi="Times New Roman" w:cs="Times New Roman"/>
              </w:rPr>
              <w:t xml:space="preserve">        M[</w:t>
            </w:r>
            <w:proofErr w:type="spellStart"/>
            <w:proofErr w:type="gramStart"/>
            <w:r w:rsidRPr="00265EA3">
              <w:rPr>
                <w:rFonts w:ascii="Times New Roman" w:eastAsiaTheme="minorEastAsia" w:hAnsi="Times New Roman" w:cs="Times New Roman"/>
              </w:rPr>
              <w:t>bstate,a</w:t>
            </w:r>
            <w:proofErr w:type="spellEnd"/>
            <w:proofErr w:type="gramEnd"/>
            <w:r w:rsidRPr="00265EA3">
              <w:rPr>
                <w:rFonts w:ascii="Times New Roman" w:eastAsiaTheme="minorEastAsia" w:hAnsi="Times New Roman" w:cs="Times New Roman"/>
              </w:rPr>
              <w:t xml:space="preserve">] ← (r, </w:t>
            </w:r>
            <w:proofErr w:type="spellStart"/>
            <w:r w:rsidRPr="00265EA3">
              <w:rPr>
                <w:rFonts w:ascii="Times New Roman" w:eastAsiaTheme="minorEastAsia" w:hAnsi="Times New Roman" w:cs="Times New Roman"/>
              </w:rPr>
              <w:t>bstate</w:t>
            </w:r>
            <w:proofErr w:type="spellEnd"/>
            <w:r w:rsidRPr="00265EA3">
              <w:rPr>
                <w:rFonts w:ascii="Times New Roman" w:eastAsiaTheme="minorEastAsia" w:hAnsi="Times New Roman" w:cs="Times New Roman"/>
              </w:rPr>
              <w:t>')</w:t>
            </w:r>
          </w:p>
          <w:p w14:paraId="6FC5081C" w14:textId="77777777" w:rsidR="00122A1C" w:rsidRPr="00265EA3" w:rsidRDefault="00122A1C" w:rsidP="00122A1C">
            <w:pPr>
              <w:jc w:val="both"/>
              <w:rPr>
                <w:rFonts w:ascii="Times New Roman" w:eastAsiaTheme="minorEastAsia" w:hAnsi="Times New Roman" w:cs="Times New Roman"/>
              </w:rPr>
            </w:pPr>
            <w:r w:rsidRPr="00265EA3">
              <w:rPr>
                <w:rFonts w:ascii="Times New Roman" w:eastAsiaTheme="minorEastAsia" w:hAnsi="Times New Roman" w:cs="Times New Roman"/>
              </w:rPr>
              <w:t xml:space="preserve">        priority ← |TD error|</w:t>
            </w:r>
          </w:p>
          <w:p w14:paraId="74D51042" w14:textId="77777777" w:rsidR="00122A1C" w:rsidRPr="00265EA3" w:rsidRDefault="00122A1C" w:rsidP="00122A1C">
            <w:pPr>
              <w:jc w:val="both"/>
              <w:rPr>
                <w:rFonts w:ascii="Times New Roman" w:eastAsiaTheme="minorEastAsia" w:hAnsi="Times New Roman" w:cs="Times New Roman"/>
              </w:rPr>
            </w:pPr>
            <w:r w:rsidRPr="00265EA3">
              <w:rPr>
                <w:rFonts w:ascii="Times New Roman" w:eastAsiaTheme="minorEastAsia" w:hAnsi="Times New Roman" w:cs="Times New Roman"/>
              </w:rPr>
              <w:t xml:space="preserve">        if priority &gt; θ: </w:t>
            </w:r>
            <w:proofErr w:type="spellStart"/>
            <w:proofErr w:type="gramStart"/>
            <w:r w:rsidRPr="00265EA3">
              <w:rPr>
                <w:rFonts w:ascii="Times New Roman" w:eastAsiaTheme="minorEastAsia" w:hAnsi="Times New Roman" w:cs="Times New Roman"/>
              </w:rPr>
              <w:t>P.push</w:t>
            </w:r>
            <w:proofErr w:type="spellEnd"/>
            <w:proofErr w:type="gramEnd"/>
            <w:r w:rsidRPr="00265EA3">
              <w:rPr>
                <w:rFonts w:ascii="Times New Roman" w:eastAsiaTheme="minorEastAsia" w:hAnsi="Times New Roman" w:cs="Times New Roman"/>
              </w:rPr>
              <w:t>((priority, (</w:t>
            </w:r>
            <w:proofErr w:type="spellStart"/>
            <w:proofErr w:type="gramStart"/>
            <w:r w:rsidRPr="00265EA3">
              <w:rPr>
                <w:rFonts w:ascii="Times New Roman" w:eastAsiaTheme="minorEastAsia" w:hAnsi="Times New Roman" w:cs="Times New Roman"/>
              </w:rPr>
              <w:t>bstate,a</w:t>
            </w:r>
            <w:proofErr w:type="spellEnd"/>
            <w:proofErr w:type="gramEnd"/>
            <w:r w:rsidRPr="00265EA3">
              <w:rPr>
                <w:rFonts w:ascii="Times New Roman" w:eastAsiaTheme="minorEastAsia" w:hAnsi="Times New Roman" w:cs="Times New Roman"/>
              </w:rPr>
              <w:t>)))</w:t>
            </w:r>
          </w:p>
          <w:p w14:paraId="2CDD9802" w14:textId="77777777" w:rsidR="00122A1C" w:rsidRPr="00265EA3" w:rsidRDefault="00122A1C" w:rsidP="00122A1C">
            <w:pPr>
              <w:jc w:val="both"/>
              <w:rPr>
                <w:rFonts w:ascii="Times New Roman" w:eastAsiaTheme="minorEastAsia" w:hAnsi="Times New Roman" w:cs="Times New Roman"/>
              </w:rPr>
            </w:pPr>
            <w:r w:rsidRPr="00265EA3">
              <w:rPr>
                <w:rFonts w:ascii="Times New Roman" w:eastAsiaTheme="minorEastAsia" w:hAnsi="Times New Roman" w:cs="Times New Roman"/>
              </w:rPr>
              <w:t xml:space="preserve">        </w:t>
            </w:r>
          </w:p>
          <w:p w14:paraId="4C1D4B15" w14:textId="77777777" w:rsidR="00122A1C" w:rsidRPr="00265EA3" w:rsidRDefault="00122A1C" w:rsidP="00122A1C">
            <w:pPr>
              <w:jc w:val="both"/>
              <w:rPr>
                <w:rFonts w:ascii="Times New Roman" w:eastAsiaTheme="minorEastAsia" w:hAnsi="Times New Roman" w:cs="Times New Roman"/>
              </w:rPr>
            </w:pPr>
            <w:r w:rsidRPr="00265EA3">
              <w:rPr>
                <w:rFonts w:ascii="Times New Roman" w:eastAsiaTheme="minorEastAsia" w:hAnsi="Times New Roman" w:cs="Times New Roman"/>
              </w:rPr>
              <w:t xml:space="preserve">        // Planning via prioritized replay</w:t>
            </w:r>
          </w:p>
          <w:p w14:paraId="1AD653FA" w14:textId="77777777" w:rsidR="00122A1C" w:rsidRPr="00265EA3" w:rsidRDefault="00122A1C" w:rsidP="00122A1C">
            <w:pPr>
              <w:jc w:val="both"/>
              <w:rPr>
                <w:rFonts w:ascii="Times New Roman" w:eastAsiaTheme="minorEastAsia" w:hAnsi="Times New Roman" w:cs="Times New Roman"/>
              </w:rPr>
            </w:pPr>
            <w:r w:rsidRPr="00265EA3">
              <w:rPr>
                <w:rFonts w:ascii="Times New Roman" w:eastAsiaTheme="minorEastAsia" w:hAnsi="Times New Roman" w:cs="Times New Roman"/>
              </w:rPr>
              <w:t xml:space="preserve">        for k = 1 to K:</w:t>
            </w:r>
          </w:p>
          <w:p w14:paraId="2B604E27" w14:textId="77777777" w:rsidR="00122A1C" w:rsidRPr="00265EA3" w:rsidRDefault="00122A1C" w:rsidP="00122A1C">
            <w:pPr>
              <w:jc w:val="both"/>
              <w:rPr>
                <w:rFonts w:ascii="Times New Roman" w:eastAsiaTheme="minorEastAsia" w:hAnsi="Times New Roman" w:cs="Times New Roman"/>
              </w:rPr>
            </w:pPr>
            <w:r w:rsidRPr="00265EA3">
              <w:rPr>
                <w:rFonts w:ascii="Times New Roman" w:eastAsiaTheme="minorEastAsia" w:hAnsi="Times New Roman" w:cs="Times New Roman"/>
              </w:rPr>
              <w:t xml:space="preserve">            (p, (</w:t>
            </w:r>
            <w:proofErr w:type="spellStart"/>
            <w:r w:rsidRPr="00265EA3">
              <w:rPr>
                <w:rFonts w:ascii="Times New Roman" w:eastAsiaTheme="minorEastAsia" w:hAnsi="Times New Roman" w:cs="Times New Roman"/>
              </w:rPr>
              <w:t>s_p</w:t>
            </w:r>
            <w:proofErr w:type="spellEnd"/>
            <w:r w:rsidRPr="00265EA3">
              <w:rPr>
                <w:rFonts w:ascii="Times New Roman" w:eastAsiaTheme="minorEastAsia" w:hAnsi="Times New Roman" w:cs="Times New Roman"/>
              </w:rPr>
              <w:t xml:space="preserve">, a_p)) ← </w:t>
            </w:r>
            <w:proofErr w:type="spellStart"/>
            <w:proofErr w:type="gramStart"/>
            <w:r w:rsidRPr="00265EA3">
              <w:rPr>
                <w:rFonts w:ascii="Times New Roman" w:eastAsiaTheme="minorEastAsia" w:hAnsi="Times New Roman" w:cs="Times New Roman"/>
              </w:rPr>
              <w:t>P.pop</w:t>
            </w:r>
            <w:proofErr w:type="spellEnd"/>
            <w:r w:rsidRPr="00265EA3">
              <w:rPr>
                <w:rFonts w:ascii="Times New Roman" w:eastAsiaTheme="minorEastAsia" w:hAnsi="Times New Roman" w:cs="Times New Roman"/>
              </w:rPr>
              <w:t>(</w:t>
            </w:r>
            <w:proofErr w:type="gramEnd"/>
            <w:r w:rsidRPr="00265EA3">
              <w:rPr>
                <w:rFonts w:ascii="Times New Roman" w:eastAsiaTheme="minorEastAsia" w:hAnsi="Times New Roman" w:cs="Times New Roman"/>
              </w:rPr>
              <w:t>)</w:t>
            </w:r>
          </w:p>
          <w:p w14:paraId="28A2E7B7" w14:textId="77777777" w:rsidR="00122A1C" w:rsidRPr="00265EA3" w:rsidRDefault="00122A1C" w:rsidP="00122A1C">
            <w:pPr>
              <w:jc w:val="both"/>
              <w:rPr>
                <w:rFonts w:ascii="Times New Roman" w:eastAsiaTheme="minorEastAsia" w:hAnsi="Times New Roman" w:cs="Times New Roman"/>
              </w:rPr>
            </w:pPr>
            <w:r w:rsidRPr="00265EA3">
              <w:rPr>
                <w:rFonts w:ascii="Times New Roman" w:eastAsiaTheme="minorEastAsia" w:hAnsi="Times New Roman" w:cs="Times New Roman"/>
              </w:rPr>
              <w:t xml:space="preserve">            (</w:t>
            </w:r>
            <w:proofErr w:type="spellStart"/>
            <w:r w:rsidRPr="00265EA3">
              <w:rPr>
                <w:rFonts w:ascii="Times New Roman" w:eastAsiaTheme="minorEastAsia" w:hAnsi="Times New Roman" w:cs="Times New Roman"/>
              </w:rPr>
              <w:t>r_p</w:t>
            </w:r>
            <w:proofErr w:type="spellEnd"/>
            <w:r w:rsidRPr="00265EA3">
              <w:rPr>
                <w:rFonts w:ascii="Times New Roman" w:eastAsiaTheme="minorEastAsia" w:hAnsi="Times New Roman" w:cs="Times New Roman"/>
              </w:rPr>
              <w:t xml:space="preserve">, </w:t>
            </w:r>
            <w:proofErr w:type="spellStart"/>
            <w:r w:rsidRPr="00265EA3">
              <w:rPr>
                <w:rFonts w:ascii="Times New Roman" w:eastAsiaTheme="minorEastAsia" w:hAnsi="Times New Roman" w:cs="Times New Roman"/>
              </w:rPr>
              <w:t>s_p</w:t>
            </w:r>
            <w:proofErr w:type="spellEnd"/>
            <w:r w:rsidRPr="00265EA3">
              <w:rPr>
                <w:rFonts w:ascii="Times New Roman" w:eastAsiaTheme="minorEastAsia" w:hAnsi="Times New Roman" w:cs="Times New Roman"/>
              </w:rPr>
              <w:t xml:space="preserve">') ← </w:t>
            </w:r>
            <w:proofErr w:type="gramStart"/>
            <w:r w:rsidRPr="00265EA3">
              <w:rPr>
                <w:rFonts w:ascii="Times New Roman" w:eastAsiaTheme="minorEastAsia" w:hAnsi="Times New Roman" w:cs="Times New Roman"/>
              </w:rPr>
              <w:t>M[</w:t>
            </w:r>
            <w:proofErr w:type="spellStart"/>
            <w:proofErr w:type="gramEnd"/>
            <w:r w:rsidRPr="00265EA3">
              <w:rPr>
                <w:rFonts w:ascii="Times New Roman" w:eastAsiaTheme="minorEastAsia" w:hAnsi="Times New Roman" w:cs="Times New Roman"/>
              </w:rPr>
              <w:t>s_p</w:t>
            </w:r>
            <w:proofErr w:type="spellEnd"/>
            <w:r w:rsidRPr="00265EA3">
              <w:rPr>
                <w:rFonts w:ascii="Times New Roman" w:eastAsiaTheme="minorEastAsia" w:hAnsi="Times New Roman" w:cs="Times New Roman"/>
              </w:rPr>
              <w:t xml:space="preserve">, </w:t>
            </w:r>
            <w:proofErr w:type="spellStart"/>
            <w:r w:rsidRPr="00265EA3">
              <w:rPr>
                <w:rFonts w:ascii="Times New Roman" w:eastAsiaTheme="minorEastAsia" w:hAnsi="Times New Roman" w:cs="Times New Roman"/>
              </w:rPr>
              <w:t>a_p</w:t>
            </w:r>
            <w:proofErr w:type="spellEnd"/>
            <w:r w:rsidRPr="00265EA3">
              <w:rPr>
                <w:rFonts w:ascii="Times New Roman" w:eastAsiaTheme="minorEastAsia" w:hAnsi="Times New Roman" w:cs="Times New Roman"/>
              </w:rPr>
              <w:t>]</w:t>
            </w:r>
          </w:p>
          <w:p w14:paraId="0CA01E24" w14:textId="77777777" w:rsidR="00122A1C" w:rsidRPr="00265EA3" w:rsidRDefault="00122A1C" w:rsidP="00122A1C">
            <w:pPr>
              <w:jc w:val="both"/>
              <w:rPr>
                <w:rFonts w:ascii="Times New Roman" w:eastAsiaTheme="minorEastAsia" w:hAnsi="Times New Roman" w:cs="Times New Roman"/>
              </w:rPr>
            </w:pPr>
            <w:r w:rsidRPr="00265EA3">
              <w:rPr>
                <w:rFonts w:ascii="Times New Roman" w:eastAsiaTheme="minorEastAsia" w:hAnsi="Times New Roman" w:cs="Times New Roman"/>
              </w:rPr>
              <w:t xml:space="preserve">            </w:t>
            </w:r>
            <w:proofErr w:type="spellStart"/>
            <w:r w:rsidRPr="00265EA3">
              <w:rPr>
                <w:rFonts w:ascii="Times New Roman" w:eastAsiaTheme="minorEastAsia" w:hAnsi="Times New Roman" w:cs="Times New Roman"/>
              </w:rPr>
              <w:t>TD_p</w:t>
            </w:r>
            <w:proofErr w:type="spellEnd"/>
            <w:r w:rsidRPr="00265EA3">
              <w:rPr>
                <w:rFonts w:ascii="Times New Roman" w:eastAsiaTheme="minorEastAsia" w:hAnsi="Times New Roman" w:cs="Times New Roman"/>
              </w:rPr>
              <w:t xml:space="preserve"> ← </w:t>
            </w:r>
            <w:proofErr w:type="spellStart"/>
            <w:r w:rsidRPr="00265EA3">
              <w:rPr>
                <w:rFonts w:ascii="Times New Roman" w:eastAsiaTheme="minorEastAsia" w:hAnsi="Times New Roman" w:cs="Times New Roman"/>
              </w:rPr>
              <w:t>r_p</w:t>
            </w:r>
            <w:proofErr w:type="spellEnd"/>
            <w:r w:rsidRPr="00265EA3">
              <w:rPr>
                <w:rFonts w:ascii="Times New Roman" w:eastAsiaTheme="minorEastAsia" w:hAnsi="Times New Roman" w:cs="Times New Roman"/>
              </w:rPr>
              <w:t xml:space="preserve"> + γ </w:t>
            </w:r>
            <w:proofErr w:type="spellStart"/>
            <w:r w:rsidRPr="00265EA3">
              <w:rPr>
                <w:rFonts w:ascii="Times New Roman" w:eastAsiaTheme="minorEastAsia" w:hAnsi="Times New Roman" w:cs="Times New Roman"/>
              </w:rPr>
              <w:t>max_a</w:t>
            </w:r>
            <w:proofErr w:type="spellEnd"/>
            <w:r w:rsidRPr="00265EA3">
              <w:rPr>
                <w:rFonts w:ascii="Times New Roman" w:eastAsiaTheme="minorEastAsia" w:hAnsi="Times New Roman" w:cs="Times New Roman"/>
              </w:rPr>
              <w:t xml:space="preserve"> Q[s_p</w:t>
            </w:r>
            <w:proofErr w:type="gramStart"/>
            <w:r w:rsidRPr="00265EA3">
              <w:rPr>
                <w:rFonts w:ascii="Times New Roman" w:eastAsiaTheme="minorEastAsia" w:hAnsi="Times New Roman" w:cs="Times New Roman"/>
              </w:rPr>
              <w:t>',a</w:t>
            </w:r>
            <w:proofErr w:type="gramEnd"/>
            <w:r w:rsidRPr="00265EA3">
              <w:rPr>
                <w:rFonts w:ascii="Times New Roman" w:eastAsiaTheme="minorEastAsia" w:hAnsi="Times New Roman" w:cs="Times New Roman"/>
              </w:rPr>
              <w:t>] – Q[</w:t>
            </w:r>
            <w:proofErr w:type="spellStart"/>
            <w:r w:rsidRPr="00265EA3">
              <w:rPr>
                <w:rFonts w:ascii="Times New Roman" w:eastAsiaTheme="minorEastAsia" w:hAnsi="Times New Roman" w:cs="Times New Roman"/>
              </w:rPr>
              <w:t>s_</w:t>
            </w:r>
            <w:proofErr w:type="gramStart"/>
            <w:r w:rsidRPr="00265EA3">
              <w:rPr>
                <w:rFonts w:ascii="Times New Roman" w:eastAsiaTheme="minorEastAsia" w:hAnsi="Times New Roman" w:cs="Times New Roman"/>
              </w:rPr>
              <w:t>p,a</w:t>
            </w:r>
            <w:proofErr w:type="gramEnd"/>
            <w:r w:rsidRPr="00265EA3">
              <w:rPr>
                <w:rFonts w:ascii="Times New Roman" w:eastAsiaTheme="minorEastAsia" w:hAnsi="Times New Roman" w:cs="Times New Roman"/>
              </w:rPr>
              <w:t>_p</w:t>
            </w:r>
            <w:proofErr w:type="spellEnd"/>
            <w:r w:rsidRPr="00265EA3">
              <w:rPr>
                <w:rFonts w:ascii="Times New Roman" w:eastAsiaTheme="minorEastAsia" w:hAnsi="Times New Roman" w:cs="Times New Roman"/>
              </w:rPr>
              <w:t>]</w:t>
            </w:r>
          </w:p>
          <w:p w14:paraId="75B10991" w14:textId="7E3C7D84" w:rsidR="00122A1C" w:rsidRPr="00265EA3" w:rsidRDefault="00122A1C" w:rsidP="00122A1C">
            <w:pPr>
              <w:jc w:val="both"/>
              <w:rPr>
                <w:rFonts w:ascii="Times New Roman" w:eastAsiaTheme="minorEastAsia" w:hAnsi="Times New Roman" w:cs="Times New Roman"/>
              </w:rPr>
            </w:pPr>
            <w:r w:rsidRPr="00265EA3">
              <w:rPr>
                <w:rFonts w:ascii="Times New Roman" w:eastAsiaTheme="minorEastAsia" w:hAnsi="Times New Roman" w:cs="Times New Roman"/>
              </w:rPr>
              <w:t xml:space="preserve">            </w:t>
            </w:r>
            <w:proofErr w:type="gramStart"/>
            <w:r w:rsidRPr="00265EA3">
              <w:rPr>
                <w:rFonts w:ascii="Times New Roman" w:eastAsiaTheme="minorEastAsia" w:hAnsi="Times New Roman" w:cs="Times New Roman"/>
              </w:rPr>
              <w:t>Q[</w:t>
            </w:r>
            <w:proofErr w:type="spellStart"/>
            <w:proofErr w:type="gramEnd"/>
            <w:r w:rsidRPr="00265EA3">
              <w:rPr>
                <w:rFonts w:ascii="Times New Roman" w:eastAsiaTheme="minorEastAsia" w:hAnsi="Times New Roman" w:cs="Times New Roman"/>
              </w:rPr>
              <w:t>s_p</w:t>
            </w:r>
            <w:proofErr w:type="spellEnd"/>
            <w:r w:rsidRPr="00265EA3">
              <w:rPr>
                <w:rFonts w:ascii="Times New Roman" w:eastAsiaTheme="minorEastAsia" w:hAnsi="Times New Roman" w:cs="Times New Roman"/>
              </w:rPr>
              <w:t xml:space="preserve">, </w:t>
            </w:r>
            <w:proofErr w:type="spellStart"/>
            <w:r w:rsidRPr="00265EA3">
              <w:rPr>
                <w:rFonts w:ascii="Times New Roman" w:eastAsiaTheme="minorEastAsia" w:hAnsi="Times New Roman" w:cs="Times New Roman"/>
              </w:rPr>
              <w:t>a_p</w:t>
            </w:r>
            <w:proofErr w:type="spellEnd"/>
            <w:r w:rsidRPr="00265EA3">
              <w:rPr>
                <w:rFonts w:ascii="Times New Roman" w:eastAsiaTheme="minorEastAsia" w:hAnsi="Times New Roman" w:cs="Times New Roman"/>
              </w:rPr>
              <w:t xml:space="preserve">] ← </w:t>
            </w:r>
            <w:proofErr w:type="gramStart"/>
            <w:r w:rsidRPr="00265EA3">
              <w:rPr>
                <w:rFonts w:ascii="Times New Roman" w:eastAsiaTheme="minorEastAsia" w:hAnsi="Times New Roman" w:cs="Times New Roman"/>
              </w:rPr>
              <w:t>Q[</w:t>
            </w:r>
            <w:proofErr w:type="spellStart"/>
            <w:proofErr w:type="gramEnd"/>
            <w:r w:rsidRPr="00265EA3">
              <w:rPr>
                <w:rFonts w:ascii="Times New Roman" w:eastAsiaTheme="minorEastAsia" w:hAnsi="Times New Roman" w:cs="Times New Roman"/>
              </w:rPr>
              <w:t>s_p</w:t>
            </w:r>
            <w:proofErr w:type="spellEnd"/>
            <w:r w:rsidRPr="00265EA3">
              <w:rPr>
                <w:rFonts w:ascii="Times New Roman" w:eastAsiaTheme="minorEastAsia" w:hAnsi="Times New Roman" w:cs="Times New Roman"/>
              </w:rPr>
              <w:t xml:space="preserve">, </w:t>
            </w:r>
            <w:proofErr w:type="spellStart"/>
            <w:r w:rsidRPr="00265EA3">
              <w:rPr>
                <w:rFonts w:ascii="Times New Roman" w:eastAsiaTheme="minorEastAsia" w:hAnsi="Times New Roman" w:cs="Times New Roman"/>
              </w:rPr>
              <w:t>a_p</w:t>
            </w:r>
            <w:proofErr w:type="spellEnd"/>
            <w:r w:rsidRPr="00265EA3">
              <w:rPr>
                <w:rFonts w:ascii="Times New Roman" w:eastAsiaTheme="minorEastAsia" w:hAnsi="Times New Roman" w:cs="Times New Roman"/>
              </w:rPr>
              <w:t>] + α [</w:t>
            </w:r>
            <w:proofErr w:type="spellStart"/>
            <w:r w:rsidRPr="00265EA3">
              <w:rPr>
                <w:rFonts w:ascii="Times New Roman" w:eastAsiaTheme="minorEastAsia" w:hAnsi="Times New Roman" w:cs="Times New Roman"/>
              </w:rPr>
              <w:t>TD_p</w:t>
            </w:r>
            <w:proofErr w:type="spellEnd"/>
            <w:r w:rsidRPr="00265EA3">
              <w:rPr>
                <w:rFonts w:ascii="Times New Roman" w:eastAsiaTheme="minorEastAsia" w:hAnsi="Times New Roman" w:cs="Times New Roman"/>
              </w:rPr>
              <w:t xml:space="preserve">] + </w:t>
            </w:r>
            <w:proofErr w:type="spellStart"/>
            <w:r w:rsidRPr="00265EA3">
              <w:rPr>
                <w:rFonts w:ascii="Times New Roman" w:eastAsiaTheme="minorEastAsia" w:hAnsi="Times New Roman" w:cs="Times New Roman"/>
              </w:rPr>
              <w:t>λ_entropy</w:t>
            </w:r>
            <w:proofErr w:type="spellEnd"/>
            <w:r w:rsidRPr="00265EA3">
              <w:rPr>
                <w:rFonts w:ascii="Times New Roman" w:eastAsiaTheme="minorEastAsia" w:hAnsi="Times New Roman" w:cs="Times New Roman"/>
              </w:rPr>
              <w:t xml:space="preserve"> </w:t>
            </w:r>
            <w:r w:rsidR="00E24AEB" w:rsidRPr="00265EA3">
              <w:rPr>
                <w:rFonts w:ascii="Times New Roman" w:eastAsiaTheme="minorEastAsia" w:hAnsi="Times New Roman" w:cs="Times New Roman"/>
              </w:rPr>
              <w:t>×</w:t>
            </w:r>
            <w:r w:rsidRPr="00265EA3">
              <w:rPr>
                <w:rFonts w:ascii="Times New Roman" w:eastAsiaTheme="minorEastAsia" w:hAnsi="Times New Roman" w:cs="Times New Roman"/>
              </w:rPr>
              <w:t xml:space="preserve"> H(belief)</w:t>
            </w:r>
          </w:p>
          <w:p w14:paraId="23C8EC40" w14:textId="77777777" w:rsidR="00122A1C" w:rsidRPr="00265EA3" w:rsidRDefault="00122A1C" w:rsidP="00122A1C">
            <w:pPr>
              <w:jc w:val="both"/>
              <w:rPr>
                <w:rFonts w:ascii="Times New Roman" w:eastAsiaTheme="minorEastAsia" w:hAnsi="Times New Roman" w:cs="Times New Roman"/>
              </w:rPr>
            </w:pPr>
            <w:r w:rsidRPr="00265EA3">
              <w:rPr>
                <w:rFonts w:ascii="Times New Roman" w:eastAsiaTheme="minorEastAsia" w:hAnsi="Times New Roman" w:cs="Times New Roman"/>
              </w:rPr>
              <w:t xml:space="preserve">            Update or push back to P if |</w:t>
            </w:r>
            <w:proofErr w:type="spellStart"/>
            <w:r w:rsidRPr="00265EA3">
              <w:rPr>
                <w:rFonts w:ascii="Times New Roman" w:eastAsiaTheme="minorEastAsia" w:hAnsi="Times New Roman" w:cs="Times New Roman"/>
              </w:rPr>
              <w:t>TD_p</w:t>
            </w:r>
            <w:proofErr w:type="spellEnd"/>
            <w:r w:rsidRPr="00265EA3">
              <w:rPr>
                <w:rFonts w:ascii="Times New Roman" w:eastAsiaTheme="minorEastAsia" w:hAnsi="Times New Roman" w:cs="Times New Roman"/>
              </w:rPr>
              <w:t>| &gt; θ</w:t>
            </w:r>
          </w:p>
          <w:p w14:paraId="6E1C0E5E" w14:textId="77777777" w:rsidR="00122A1C" w:rsidRPr="00265EA3" w:rsidRDefault="00122A1C" w:rsidP="00122A1C">
            <w:pPr>
              <w:jc w:val="both"/>
              <w:rPr>
                <w:rFonts w:ascii="Times New Roman" w:eastAsiaTheme="minorEastAsia" w:hAnsi="Times New Roman" w:cs="Times New Roman"/>
              </w:rPr>
            </w:pPr>
            <w:r w:rsidRPr="00265EA3">
              <w:rPr>
                <w:rFonts w:ascii="Times New Roman" w:eastAsiaTheme="minorEastAsia" w:hAnsi="Times New Roman" w:cs="Times New Roman"/>
              </w:rPr>
              <w:t xml:space="preserve">        </w:t>
            </w:r>
          </w:p>
          <w:p w14:paraId="4560120D" w14:textId="77777777" w:rsidR="00122A1C" w:rsidRPr="00265EA3" w:rsidRDefault="00122A1C" w:rsidP="00122A1C">
            <w:pPr>
              <w:jc w:val="both"/>
              <w:rPr>
                <w:rFonts w:ascii="Times New Roman" w:eastAsiaTheme="minorEastAsia" w:hAnsi="Times New Roman" w:cs="Times New Roman"/>
              </w:rPr>
            </w:pPr>
            <w:r w:rsidRPr="00265EA3">
              <w:rPr>
                <w:rFonts w:ascii="Times New Roman" w:eastAsiaTheme="minorEastAsia" w:hAnsi="Times New Roman" w:cs="Times New Roman"/>
              </w:rPr>
              <w:t xml:space="preserve">        if s' is terminal: break</w:t>
            </w:r>
          </w:p>
          <w:p w14:paraId="08EA7CD3" w14:textId="11A157C4" w:rsidR="00122A1C" w:rsidRPr="00265EA3" w:rsidRDefault="00122A1C" w:rsidP="00122A1C">
            <w:pPr>
              <w:jc w:val="both"/>
              <w:rPr>
                <w:rFonts w:ascii="Times New Roman" w:eastAsiaTheme="minorEastAsia" w:hAnsi="Times New Roman" w:cs="Times New Roman"/>
              </w:rPr>
            </w:pPr>
            <w:r w:rsidRPr="00265EA3">
              <w:rPr>
                <w:rFonts w:ascii="Times New Roman" w:eastAsiaTheme="minorEastAsia" w:hAnsi="Times New Roman" w:cs="Times New Roman"/>
              </w:rPr>
              <w:t xml:space="preserve">        s ← s'; belief ← belief'</w:t>
            </w:r>
          </w:p>
        </w:tc>
      </w:tr>
    </w:tbl>
    <w:p w14:paraId="0B8884D6" w14:textId="77777777" w:rsidR="00122A1C" w:rsidRPr="00265EA3" w:rsidRDefault="00122A1C" w:rsidP="000424CD">
      <w:pPr>
        <w:jc w:val="both"/>
        <w:rPr>
          <w:rFonts w:ascii="Times New Roman" w:eastAsiaTheme="minorEastAsia" w:hAnsi="Times New Roman" w:cs="Times New Roman"/>
        </w:rPr>
      </w:pPr>
    </w:p>
    <w:p w14:paraId="56176551" w14:textId="475D818D" w:rsidR="00122A1C" w:rsidRPr="00265EA3" w:rsidRDefault="00122A1C" w:rsidP="00122A1C">
      <w:pPr>
        <w:jc w:val="both"/>
        <w:rPr>
          <w:rFonts w:ascii="Times New Roman" w:eastAsiaTheme="minorEastAsia" w:hAnsi="Times New Roman" w:cs="Times New Roman"/>
        </w:rPr>
      </w:pPr>
      <w:r w:rsidRPr="00265EA3">
        <w:rPr>
          <w:rFonts w:ascii="Times New Roman" w:eastAsiaTheme="minorEastAsia" w:hAnsi="Times New Roman" w:cs="Times New Roman"/>
        </w:rPr>
        <w:t>The BEDQ+ algorithm is an extension of normal Dyna-Q with the addition of belief-state estimation, entropy-based exploration, and priority planning. The agent starts each episode with an initialization of its belief over potential states. At each step, it updates this belief from noisy or partial observations via a Bayesian update. The agent chooses actions both based on Q-values and with an entropy bonus to induce exploration of high-uncertainty parts of the belief space. After executing the action in the environment and receiving a new observation, the agent performs a real Q-value update and simultaneously updates its internal model M(</w:t>
      </w:r>
      <w:proofErr w:type="spellStart"/>
      <w:proofErr w:type="gramStart"/>
      <w:r w:rsidRPr="00265EA3">
        <w:rPr>
          <w:rFonts w:ascii="Times New Roman" w:eastAsiaTheme="minorEastAsia" w:hAnsi="Times New Roman" w:cs="Times New Roman"/>
        </w:rPr>
        <w:t>s,a</w:t>
      </w:r>
      <w:proofErr w:type="spellEnd"/>
      <w:proofErr w:type="gramEnd"/>
      <w:r w:rsidRPr="00265EA3">
        <w:rPr>
          <w:rFonts w:ascii="Times New Roman" w:eastAsiaTheme="minorEastAsia" w:hAnsi="Times New Roman" w:cs="Times New Roman"/>
        </w:rPr>
        <w:t>)=(</w:t>
      </w:r>
      <w:proofErr w:type="spellStart"/>
      <w:proofErr w:type="gramStart"/>
      <w:r w:rsidRPr="00265EA3">
        <w:rPr>
          <w:rFonts w:ascii="Times New Roman" w:eastAsiaTheme="minorEastAsia" w:hAnsi="Times New Roman" w:cs="Times New Roman"/>
        </w:rPr>
        <w:t>r,s</w:t>
      </w:r>
      <w:proofErr w:type="spellEnd"/>
      <w:proofErr w:type="gramEnd"/>
      <w:r w:rsidRPr="00265EA3">
        <w:rPr>
          <w:rFonts w:ascii="Times New Roman" w:eastAsiaTheme="minorEastAsia" w:hAnsi="Times New Roman" w:cs="Times New Roman"/>
        </w:rPr>
        <w:t xml:space="preserve">′). It then approximates the temporal-difference (TD) error and retains high TD error transitions in a priority queue. For every step, some high-priority transitions are replayed </w:t>
      </w:r>
      <w:proofErr w:type="gramStart"/>
      <w:r w:rsidRPr="00265EA3">
        <w:rPr>
          <w:rFonts w:ascii="Times New Roman" w:eastAsiaTheme="minorEastAsia" w:hAnsi="Times New Roman" w:cs="Times New Roman"/>
        </w:rPr>
        <w:t>from</w:t>
      </w:r>
      <w:proofErr w:type="gramEnd"/>
      <w:r w:rsidRPr="00265EA3">
        <w:rPr>
          <w:rFonts w:ascii="Times New Roman" w:eastAsiaTheme="minorEastAsia" w:hAnsi="Times New Roman" w:cs="Times New Roman"/>
        </w:rPr>
        <w:t xml:space="preserve"> the model to proceed with further updating Q-values. This selective planning enhances learning efficiency by prioritizing highly effective updates. BEDQ+ thus integrates real and simulated experience with active reasoning under uncertainty and is hence more resilient in noisy and deceptive environments than standard Dyna-Q.</w:t>
      </w:r>
    </w:p>
    <w:p w14:paraId="5088FE5F" w14:textId="3B76CA0A" w:rsidR="000424CD" w:rsidRPr="00265EA3" w:rsidRDefault="00ED6341" w:rsidP="00ED6341">
      <w:pPr>
        <w:pStyle w:val="ListParagraph"/>
        <w:numPr>
          <w:ilvl w:val="0"/>
          <w:numId w:val="3"/>
        </w:numPr>
        <w:jc w:val="both"/>
        <w:rPr>
          <w:rFonts w:ascii="Times New Roman" w:hAnsi="Times New Roman" w:cs="Times New Roman"/>
          <w:b/>
          <w:bCs/>
        </w:rPr>
      </w:pPr>
      <w:r w:rsidRPr="00265EA3">
        <w:rPr>
          <w:rFonts w:ascii="Times New Roman" w:hAnsi="Times New Roman" w:cs="Times New Roman"/>
          <w:b/>
          <w:bCs/>
        </w:rPr>
        <w:t>Result</w:t>
      </w:r>
      <w:r w:rsidR="007020D5" w:rsidRPr="00265EA3">
        <w:rPr>
          <w:rFonts w:ascii="Times New Roman" w:hAnsi="Times New Roman" w:cs="Times New Roman"/>
          <w:b/>
          <w:bCs/>
        </w:rPr>
        <w:t>s</w:t>
      </w:r>
      <w:r w:rsidRPr="00265EA3">
        <w:rPr>
          <w:rFonts w:ascii="Times New Roman" w:hAnsi="Times New Roman" w:cs="Times New Roman"/>
          <w:b/>
          <w:bCs/>
        </w:rPr>
        <w:t xml:space="preserve"> </w:t>
      </w:r>
    </w:p>
    <w:p w14:paraId="4E96C814" w14:textId="4AB7C44C" w:rsidR="00ED6341" w:rsidRPr="00265EA3" w:rsidRDefault="00ED6341" w:rsidP="00ED6341">
      <w:pPr>
        <w:jc w:val="both"/>
        <w:rPr>
          <w:rFonts w:ascii="Times New Roman" w:hAnsi="Times New Roman" w:cs="Times New Roman"/>
        </w:rPr>
      </w:pPr>
      <w:r w:rsidRPr="00265EA3">
        <w:rPr>
          <w:rFonts w:ascii="Times New Roman" w:hAnsi="Times New Roman" w:cs="Times New Roman"/>
        </w:rPr>
        <w:t xml:space="preserve">The performance of the given BEDQ+ algorithm and baseline Dyna-Q was measured using six key metrics that </w:t>
      </w:r>
      <w:r w:rsidR="00E346D8" w:rsidRPr="00265EA3">
        <w:rPr>
          <w:rFonts w:ascii="Times New Roman" w:hAnsi="Times New Roman" w:cs="Times New Roman"/>
        </w:rPr>
        <w:t>fully</w:t>
      </w:r>
      <w:r w:rsidRPr="00265EA3">
        <w:rPr>
          <w:rFonts w:ascii="Times New Roman" w:hAnsi="Times New Roman" w:cs="Times New Roman"/>
        </w:rPr>
        <w:t xml:space="preserve"> capture learning effectiveness, stability, robustness, and performance in deceptive environments.</w:t>
      </w:r>
      <w:r w:rsidR="00A9315D" w:rsidRPr="00265EA3">
        <w:rPr>
          <w:rFonts w:ascii="Times New Roman" w:hAnsi="Times New Roman" w:cs="Times New Roman"/>
        </w:rPr>
        <w:t xml:space="preserve"> </w:t>
      </w:r>
      <w:r w:rsidR="002603EC" w:rsidRPr="00265EA3">
        <w:rPr>
          <w:rFonts w:ascii="Times New Roman" w:hAnsi="Times New Roman" w:cs="Times New Roman"/>
        </w:rPr>
        <w:t>Further</w:t>
      </w:r>
      <w:r w:rsidR="00E24AEB" w:rsidRPr="00265EA3">
        <w:rPr>
          <w:rFonts w:ascii="Times New Roman" w:hAnsi="Times New Roman" w:cs="Times New Roman"/>
        </w:rPr>
        <w:t>,</w:t>
      </w:r>
      <w:r w:rsidR="00A9315D" w:rsidRPr="00265EA3">
        <w:rPr>
          <w:rFonts w:ascii="Times New Roman" w:hAnsi="Times New Roman" w:cs="Times New Roman"/>
        </w:rPr>
        <w:t xml:space="preserve"> we show the hyperparameters </w:t>
      </w:r>
      <w:r w:rsidR="00E24AEB" w:rsidRPr="00265EA3">
        <w:rPr>
          <w:rFonts w:ascii="Times New Roman" w:hAnsi="Times New Roman" w:cs="Times New Roman"/>
        </w:rPr>
        <w:t>used</w:t>
      </w:r>
      <w:r w:rsidR="00A9315D" w:rsidRPr="00265EA3">
        <w:rPr>
          <w:rFonts w:ascii="Times New Roman" w:hAnsi="Times New Roman" w:cs="Times New Roman"/>
        </w:rPr>
        <w:t xml:space="preserve"> in BEDQ+ study</w:t>
      </w:r>
      <w:r w:rsidR="002603EC" w:rsidRPr="00265EA3">
        <w:rPr>
          <w:rFonts w:ascii="Times New Roman" w:hAnsi="Times New Roman" w:cs="Times New Roman"/>
        </w:rPr>
        <w:t xml:space="preserve"> and, results achieved for 4 </w:t>
      </w:r>
      <w:r w:rsidR="00E24AEB" w:rsidRPr="00265EA3">
        <w:rPr>
          <w:rFonts w:ascii="Times New Roman" w:hAnsi="Times New Roman" w:cs="Times New Roman"/>
        </w:rPr>
        <w:t>×</w:t>
      </w:r>
      <w:r w:rsidR="002603EC" w:rsidRPr="00265EA3">
        <w:rPr>
          <w:rFonts w:ascii="Times New Roman" w:hAnsi="Times New Roman" w:cs="Times New Roman"/>
        </w:rPr>
        <w:t xml:space="preserve"> 4 and 6 </w:t>
      </w:r>
      <w:r w:rsidR="00E24AEB" w:rsidRPr="00265EA3">
        <w:rPr>
          <w:rFonts w:ascii="Times New Roman" w:hAnsi="Times New Roman" w:cs="Times New Roman"/>
        </w:rPr>
        <w:t>×</w:t>
      </w:r>
      <w:r w:rsidR="002603EC" w:rsidRPr="00265EA3">
        <w:rPr>
          <w:rFonts w:ascii="Times New Roman" w:hAnsi="Times New Roman" w:cs="Times New Roman"/>
        </w:rPr>
        <w:t xml:space="preserve"> 6 </w:t>
      </w:r>
      <w:proofErr w:type="gramStart"/>
      <w:r w:rsidR="002603EC" w:rsidRPr="00265EA3">
        <w:rPr>
          <w:rFonts w:ascii="Times New Roman" w:hAnsi="Times New Roman" w:cs="Times New Roman"/>
        </w:rPr>
        <w:t>environments(</w:t>
      </w:r>
      <w:proofErr w:type="gramEnd"/>
      <w:r w:rsidR="002603EC" w:rsidRPr="00265EA3">
        <w:rPr>
          <w:rFonts w:ascii="Times New Roman" w:hAnsi="Times New Roman" w:cs="Times New Roman"/>
        </w:rPr>
        <w:t>both normal and deceptive).</w:t>
      </w:r>
      <w:r w:rsidR="006A273D" w:rsidRPr="00265EA3">
        <w:rPr>
          <w:rFonts w:ascii="Times New Roman" w:hAnsi="Times New Roman" w:cs="Times New Roman"/>
        </w:rPr>
        <w:t xml:space="preserve"> The study also performs an ablation study and statistical significance analysis to further strengthen the results.</w:t>
      </w:r>
    </w:p>
    <w:p w14:paraId="1BF581E9" w14:textId="34A4AFA2" w:rsidR="00ED6341" w:rsidRPr="00265EA3" w:rsidRDefault="00ED6341" w:rsidP="00ED6341">
      <w:pPr>
        <w:pStyle w:val="ListParagraph"/>
        <w:numPr>
          <w:ilvl w:val="1"/>
          <w:numId w:val="3"/>
        </w:numPr>
        <w:jc w:val="both"/>
        <w:rPr>
          <w:rFonts w:ascii="Times New Roman" w:hAnsi="Times New Roman" w:cs="Times New Roman"/>
        </w:rPr>
      </w:pPr>
      <w:r w:rsidRPr="00265EA3">
        <w:rPr>
          <w:rFonts w:ascii="Times New Roman" w:hAnsi="Times New Roman" w:cs="Times New Roman"/>
        </w:rPr>
        <w:t>Parameters assessed</w:t>
      </w:r>
    </w:p>
    <w:p w14:paraId="4BBD34F0" w14:textId="77777777" w:rsidR="00ED6341" w:rsidRPr="00265EA3" w:rsidRDefault="00ED6341" w:rsidP="00ED6341">
      <w:pPr>
        <w:pStyle w:val="ListParagraph"/>
        <w:ind w:left="730"/>
        <w:jc w:val="both"/>
        <w:rPr>
          <w:rFonts w:ascii="Times New Roman" w:hAnsi="Times New Roman" w:cs="Times New Roman"/>
        </w:rPr>
      </w:pPr>
    </w:p>
    <w:p w14:paraId="4539D10E" w14:textId="5F579AFF" w:rsidR="00ED6341" w:rsidRPr="00265EA3" w:rsidRDefault="00ED6341" w:rsidP="00ED6341">
      <w:pPr>
        <w:pStyle w:val="ListParagraph"/>
        <w:numPr>
          <w:ilvl w:val="2"/>
          <w:numId w:val="3"/>
        </w:numPr>
        <w:jc w:val="both"/>
        <w:rPr>
          <w:rFonts w:ascii="Times New Roman" w:hAnsi="Times New Roman" w:cs="Times New Roman"/>
        </w:rPr>
      </w:pPr>
      <w:r w:rsidRPr="00265EA3">
        <w:rPr>
          <w:rFonts w:ascii="Times New Roman" w:hAnsi="Times New Roman" w:cs="Times New Roman"/>
        </w:rPr>
        <w:t xml:space="preserve">Average Reward(smoothed) Quantifies how well the agent performs across time by averaging rewards obtained per episode over a fixed-size window to reduce variance </w:t>
      </w:r>
      <w:r w:rsidRPr="00265EA3">
        <w:rPr>
          <w:rFonts w:ascii="Times New Roman" w:hAnsi="Times New Roman" w:cs="Times New Roman"/>
        </w:rPr>
        <w:lastRenderedPageBreak/>
        <w:t xml:space="preserve">from stochastic transitions or exploration. This smoothed reward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k</m:t>
                </m:r>
              </m:sub>
            </m:sSub>
          </m:e>
        </m:acc>
      </m:oMath>
      <w:r w:rsidRPr="00265EA3">
        <w:rPr>
          <w:rFonts w:ascii="Times New Roman" w:hAnsi="Times New Roman" w:cs="Times New Roman"/>
        </w:rPr>
        <w:t>​ is computed using the following formula</w:t>
      </w:r>
      <w:r w:rsidR="00F25AB9" w:rsidRPr="00265EA3">
        <w:rPr>
          <w:rFonts w:ascii="Times New Roman" w:hAnsi="Times New Roman" w:cs="Times New Roman"/>
        </w:rPr>
        <w:t xml:space="preserve"> [22]</w:t>
      </w:r>
      <w:r w:rsidRPr="00265EA3">
        <w:rPr>
          <w:rFonts w:ascii="Times New Roman" w:hAnsi="Times New Roman" w:cs="Times New Roman"/>
        </w:rPr>
        <w:t>:</w:t>
      </w:r>
    </w:p>
    <w:p w14:paraId="793A0E92" w14:textId="77777777" w:rsidR="00ED6341" w:rsidRPr="00265EA3" w:rsidRDefault="00ED6341" w:rsidP="00ED6341">
      <w:pPr>
        <w:pStyle w:val="ListParagraph"/>
        <w:ind w:left="1080"/>
        <w:jc w:val="both"/>
        <w:rPr>
          <w:rFonts w:ascii="Times New Roman" w:hAnsi="Times New Roman" w:cs="Times New Roman"/>
        </w:rPr>
      </w:pPr>
    </w:p>
    <w:p w14:paraId="3B03CE74" w14:textId="6A1B724E" w:rsidR="00ED6341" w:rsidRPr="00265EA3" w:rsidRDefault="00000000" w:rsidP="00ED6341">
      <w:pPr>
        <w:pStyle w:val="ListParagraph"/>
        <w:ind w:left="1080"/>
        <w:jc w:val="both"/>
        <w:rPr>
          <w:rFonts w:ascii="Times New Roman" w:eastAsiaTheme="minorEastAsia" w:hAnsi="Times New Roman" w:cs="Times New Roman"/>
        </w:rPr>
      </w:pPr>
      <m:oMath>
        <m:acc>
          <m:accPr>
            <m:chr m:val="̅"/>
            <m:ctrlPr>
              <w:rPr>
                <w:rFonts w:ascii="Cambria Math" w:hAnsi="Cambria Math" w:cs="Times New Roman"/>
              </w:rPr>
            </m:ctrlPr>
          </m:accPr>
          <m:e>
            <m:sSub>
              <m:sSubPr>
                <m:ctrlPr>
                  <w:rPr>
                    <w:rFonts w:ascii="Cambria Math" w:hAnsi="Cambria Math" w:cs="Times New Roman"/>
                    <w:i/>
                  </w:rPr>
                </m:ctrlPr>
              </m:sSubPr>
              <m:e>
                <m:r>
                  <w:rPr>
                    <w:rFonts w:ascii="Cambria Math" w:hAnsi="Cambria Math" w:cs="Times New Roman"/>
                  </w:rPr>
                  <m:t>J</m:t>
                </m:r>
                <m:ctrlPr>
                  <w:rPr>
                    <w:rFonts w:ascii="Cambria Math" w:hAnsi="Cambria Math" w:cs="Times New Roman"/>
                  </w:rPr>
                </m:ctrlPr>
              </m:e>
              <m:sub>
                <m:r>
                  <w:rPr>
                    <w:rFonts w:ascii="Cambria Math" w:hAnsi="Cambria Math" w:cs="Times New Roman"/>
                  </w:rPr>
                  <m:t>k</m:t>
                </m:r>
              </m:sub>
            </m:sSub>
          </m:e>
        </m:acc>
        <m: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ctrlPr>
              <w:rPr>
                <w:rFonts w:ascii="Cambria Math" w:hAnsi="Cambria Math" w:cs="Times New Roman"/>
                <w:i/>
              </w:rPr>
            </m:ctrlPr>
          </m:num>
          <m:den>
            <m:r>
              <w:rPr>
                <w:rFonts w:ascii="Cambria Math" w:hAnsi="Cambria Math" w:cs="Times New Roman"/>
              </w:rPr>
              <m:t>W</m:t>
            </m:r>
            <m:ctrlPr>
              <w:rPr>
                <w:rFonts w:ascii="Cambria Math" w:hAnsi="Cambria Math" w:cs="Times New Roman"/>
                <w:i/>
              </w:rPr>
            </m:ctrlPr>
          </m:den>
        </m:f>
        <m:nary>
          <m:naryPr>
            <m:chr m:val="∑"/>
            <m:ctrlPr>
              <w:rPr>
                <w:rFonts w:ascii="Cambria Math" w:hAnsi="Cambria Math" w:cs="Times New Roman"/>
              </w:rPr>
            </m:ctrlPr>
          </m:naryPr>
          <m:sub>
            <m:r>
              <w:rPr>
                <w:rFonts w:ascii="Cambria Math" w:hAnsi="Cambria Math" w:cs="Times New Roman"/>
              </w:rPr>
              <m:t>i=k-W+1</m:t>
            </m:r>
            <m:ctrlPr>
              <w:rPr>
                <w:rFonts w:ascii="Cambria Math" w:hAnsi="Cambria Math" w:cs="Times New Roman"/>
                <w:i/>
              </w:rPr>
            </m:ctrlPr>
          </m:sub>
          <m:sup>
            <m:r>
              <w:rPr>
                <w:rFonts w:ascii="Cambria Math" w:hAnsi="Cambria Math" w:cs="Times New Roman"/>
              </w:rPr>
              <m:t>k</m:t>
            </m:r>
            <m:ctrlPr>
              <w:rPr>
                <w:rFonts w:ascii="Cambria Math" w:hAnsi="Cambria Math" w:cs="Times New Roman"/>
                <w:i/>
              </w:rPr>
            </m:ctrlPr>
          </m:sup>
          <m:e>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i</m:t>
                </m:r>
              </m:sub>
            </m:sSub>
            <m:ctrlPr>
              <w:rPr>
                <w:rFonts w:ascii="Cambria Math" w:hAnsi="Cambria Math" w:cs="Times New Roman"/>
                <w:i/>
              </w:rPr>
            </m:ctrlPr>
          </m:e>
        </m:nary>
      </m:oMath>
      <w:r w:rsidR="00ED6341" w:rsidRPr="00265EA3">
        <w:rPr>
          <w:rFonts w:ascii="Times New Roman" w:eastAsiaTheme="minorEastAsia" w:hAnsi="Times New Roman" w:cs="Times New Roman"/>
        </w:rPr>
        <w:tab/>
      </w:r>
      <w:r w:rsidR="00F25AB9" w:rsidRPr="00265EA3">
        <w:rPr>
          <w:rFonts w:ascii="Times New Roman" w:eastAsiaTheme="minorEastAsia" w:hAnsi="Times New Roman" w:cs="Times New Roman"/>
        </w:rPr>
        <w:tab/>
      </w:r>
      <w:r w:rsidR="00F25AB9" w:rsidRPr="00265EA3">
        <w:rPr>
          <w:rFonts w:ascii="Times New Roman" w:eastAsiaTheme="minorEastAsia" w:hAnsi="Times New Roman" w:cs="Times New Roman"/>
        </w:rPr>
        <w:tab/>
      </w:r>
      <w:r w:rsidR="00F25AB9" w:rsidRPr="00265EA3">
        <w:rPr>
          <w:rFonts w:ascii="Times New Roman" w:eastAsiaTheme="minorEastAsia" w:hAnsi="Times New Roman" w:cs="Times New Roman"/>
        </w:rPr>
        <w:tab/>
      </w:r>
      <w:r w:rsidR="00F25AB9" w:rsidRPr="00265EA3">
        <w:rPr>
          <w:rFonts w:ascii="Times New Roman" w:eastAsiaTheme="minorEastAsia" w:hAnsi="Times New Roman" w:cs="Times New Roman"/>
        </w:rPr>
        <w:tab/>
      </w:r>
      <w:r w:rsidR="00F25AB9" w:rsidRPr="00265EA3">
        <w:rPr>
          <w:rFonts w:ascii="Times New Roman" w:eastAsiaTheme="minorEastAsia" w:hAnsi="Times New Roman" w:cs="Times New Roman"/>
        </w:rPr>
        <w:tab/>
      </w:r>
      <w:r w:rsidR="00F25AB9" w:rsidRPr="00265EA3">
        <w:rPr>
          <w:rFonts w:ascii="Times New Roman" w:eastAsiaTheme="minorEastAsia" w:hAnsi="Times New Roman" w:cs="Times New Roman"/>
        </w:rPr>
        <w:tab/>
        <w:t xml:space="preserve">        </w:t>
      </w:r>
      <w:r w:rsidR="00265EA3">
        <w:rPr>
          <w:rFonts w:ascii="Times New Roman" w:eastAsiaTheme="minorEastAsia" w:hAnsi="Times New Roman" w:cs="Times New Roman"/>
        </w:rPr>
        <w:tab/>
        <w:t xml:space="preserve">       </w:t>
      </w:r>
      <w:r w:rsidR="00F25AB9" w:rsidRPr="00265EA3">
        <w:rPr>
          <w:rFonts w:ascii="Times New Roman" w:eastAsiaTheme="minorEastAsia" w:hAnsi="Times New Roman" w:cs="Times New Roman"/>
        </w:rPr>
        <w:t>(5)</w:t>
      </w:r>
    </w:p>
    <w:p w14:paraId="2F67C44F" w14:textId="77777777" w:rsidR="00F25AB9" w:rsidRPr="00265EA3" w:rsidRDefault="00F25AB9" w:rsidP="00ED6341">
      <w:pPr>
        <w:pStyle w:val="ListParagraph"/>
        <w:ind w:left="1080"/>
        <w:jc w:val="both"/>
        <w:rPr>
          <w:rFonts w:ascii="Times New Roman" w:hAnsi="Times New Roman" w:cs="Times New Roman"/>
        </w:rPr>
      </w:pPr>
    </w:p>
    <w:p w14:paraId="2CA2DC9A" w14:textId="7ABC7438" w:rsidR="00F25AB9" w:rsidRPr="00265EA3" w:rsidRDefault="00F25AB9" w:rsidP="00ED6341">
      <w:pPr>
        <w:pStyle w:val="ListParagraph"/>
        <w:ind w:left="1080"/>
        <w:jc w:val="both"/>
        <w:rPr>
          <w:rFonts w:ascii="Times New Roman" w:hAnsi="Times New Roman" w:cs="Times New Roman"/>
        </w:rPr>
      </w:pPr>
      <w:r w:rsidRPr="00265EA3">
        <w:rPr>
          <w:rFonts w:ascii="Times New Roman" w:hAnsi="Times New Roman" w:cs="Times New Roman"/>
        </w:rPr>
        <w:t xml:space="preserve">where Ji​ denotes the raw reward obtained in episode </w:t>
      </w:r>
      <w:proofErr w:type="spellStart"/>
      <w:r w:rsidRPr="00265EA3">
        <w:rPr>
          <w:rFonts w:ascii="Times New Roman" w:hAnsi="Times New Roman" w:cs="Times New Roman"/>
        </w:rPr>
        <w:t>i</w:t>
      </w:r>
      <w:proofErr w:type="spellEnd"/>
      <w:r w:rsidRPr="00265EA3">
        <w:rPr>
          <w:rFonts w:ascii="Times New Roman" w:hAnsi="Times New Roman" w:cs="Times New Roman"/>
        </w:rPr>
        <w:t>, and W is the smoothing window size.</w:t>
      </w:r>
    </w:p>
    <w:p w14:paraId="0359DDCC" w14:textId="299E87FE" w:rsidR="00F25AB9" w:rsidRPr="00265EA3" w:rsidRDefault="00F25AB9" w:rsidP="00F25AB9">
      <w:pPr>
        <w:pStyle w:val="ListParagraph"/>
        <w:numPr>
          <w:ilvl w:val="2"/>
          <w:numId w:val="3"/>
        </w:numPr>
        <w:jc w:val="both"/>
        <w:rPr>
          <w:rFonts w:ascii="Times New Roman" w:hAnsi="Times New Roman" w:cs="Times New Roman"/>
        </w:rPr>
      </w:pPr>
      <w:r w:rsidRPr="00265EA3">
        <w:rPr>
          <w:rFonts w:ascii="Times New Roman" w:hAnsi="Times New Roman" w:cs="Times New Roman"/>
        </w:rPr>
        <w:t xml:space="preserve">Reward Variance (Smoothed) is calculated to verify the stability of learning. </w:t>
      </w:r>
    </w:p>
    <w:p w14:paraId="2A8DF248" w14:textId="73D5BEA4" w:rsidR="00F25AB9" w:rsidRPr="00265EA3" w:rsidRDefault="00F25AB9" w:rsidP="00F25AB9">
      <w:pPr>
        <w:pStyle w:val="ListParagraph"/>
        <w:ind w:left="1080"/>
        <w:jc w:val="both"/>
        <w:rPr>
          <w:rFonts w:ascii="Times New Roman" w:hAnsi="Times New Roman" w:cs="Times New Roman"/>
        </w:rPr>
      </w:pPr>
      <w:r w:rsidRPr="00265EA3">
        <w:rPr>
          <w:rFonts w:ascii="Times New Roman" w:hAnsi="Times New Roman" w:cs="Times New Roman"/>
        </w:rPr>
        <w:t>It represents the extent to which the performance of the agent fluctuates with time. The smoothed reward variance</w:t>
      </w:r>
      <w:r w:rsidR="00E346D8" w:rsidRPr="00265EA3">
        <w:rPr>
          <w:rFonts w:ascii="Times New Roman" w:hAnsi="Times New Roman" w:cs="Times New Roman"/>
        </w:rPr>
        <w:t xml:space="preserve"> </w:t>
      </w:r>
      <w:r w:rsidRPr="00265EA3">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J</m:t>
            </m:r>
          </m:sub>
          <m:sup>
            <m:r>
              <w:rPr>
                <w:rFonts w:ascii="Cambria Math" w:hAnsi="Cambria Math" w:cs="Times New Roman"/>
              </w:rPr>
              <m:t>2</m:t>
            </m:r>
          </m:sup>
        </m:sSubSup>
        <m:r>
          <w:rPr>
            <w:rFonts w:ascii="Cambria Math" w:hAnsi="Cambria Math" w:cs="Times New Roman"/>
          </w:rPr>
          <m:t xml:space="preserve"> </m:t>
        </m:r>
      </m:oMath>
      <w:r w:rsidRPr="00265EA3">
        <w:rPr>
          <w:rFonts w:ascii="Times New Roman" w:hAnsi="Times New Roman" w:cs="Times New Roman"/>
        </w:rPr>
        <w:t>is defined as</w:t>
      </w:r>
      <w:r w:rsidR="00E346D8" w:rsidRPr="00265EA3">
        <w:rPr>
          <w:rFonts w:ascii="Times New Roman" w:hAnsi="Times New Roman" w:cs="Times New Roman"/>
        </w:rPr>
        <w:t xml:space="preserve"> [23]</w:t>
      </w:r>
      <w:r w:rsidRPr="00265EA3">
        <w:rPr>
          <w:rFonts w:ascii="Times New Roman" w:hAnsi="Times New Roman" w:cs="Times New Roman"/>
        </w:rPr>
        <w:t>:</w:t>
      </w:r>
    </w:p>
    <w:p w14:paraId="456BE049" w14:textId="77777777" w:rsidR="00F25AB9" w:rsidRPr="00265EA3" w:rsidRDefault="00F25AB9" w:rsidP="00F25AB9">
      <w:pPr>
        <w:pStyle w:val="ListParagraph"/>
        <w:ind w:left="1080"/>
        <w:jc w:val="both"/>
        <w:rPr>
          <w:rFonts w:ascii="Times New Roman" w:hAnsi="Times New Roman" w:cs="Times New Roman"/>
        </w:rPr>
      </w:pPr>
    </w:p>
    <w:p w14:paraId="3E277B9D" w14:textId="39FD1033" w:rsidR="00F25AB9" w:rsidRPr="00265EA3" w:rsidRDefault="00000000" w:rsidP="00F25AB9">
      <w:pPr>
        <w:pStyle w:val="ListParagraph"/>
        <w:ind w:left="1080"/>
        <w:jc w:val="both"/>
        <w:rPr>
          <w:rFonts w:ascii="Times New Roman" w:eastAsiaTheme="minorEastAsia" w:hAnsi="Times New Roman" w:cs="Times New Roman"/>
        </w:rPr>
      </w:pPr>
      <m:oMath>
        <m:sSubSup>
          <m:sSubSupPr>
            <m:ctrlPr>
              <w:rPr>
                <w:rFonts w:ascii="Cambria Math" w:hAnsi="Cambria Math" w:cs="Times New Roman"/>
                <w:i/>
              </w:rPr>
            </m:ctrlPr>
          </m:sSubSupPr>
          <m:e>
            <m:r>
              <w:rPr>
                <w:rFonts w:ascii="Cambria Math" w:hAnsi="Cambria Math" w:cs="Times New Roman"/>
              </w:rPr>
              <m:t>σ</m:t>
            </m:r>
            <m:ctrlPr>
              <w:rPr>
                <w:rFonts w:ascii="Cambria Math" w:hAnsi="Cambria Math" w:cs="Times New Roman"/>
              </w:rPr>
            </m:ctrlPr>
          </m:e>
          <m:sub>
            <m:r>
              <w:rPr>
                <w:rFonts w:ascii="Cambria Math" w:hAnsi="Cambria Math" w:cs="Times New Roman"/>
              </w:rPr>
              <m:t>J</m:t>
            </m:r>
          </m:sub>
          <m:sup>
            <m:r>
              <w:rPr>
                <w:rFonts w:ascii="Cambria Math" w:hAnsi="Cambria Math" w:cs="Times New Roman"/>
              </w:rPr>
              <m:t>2</m:t>
            </m:r>
          </m:sup>
        </m:sSubSup>
        <m: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ctrlPr>
              <w:rPr>
                <w:rFonts w:ascii="Cambria Math" w:hAnsi="Cambria Math" w:cs="Times New Roman"/>
                <w:i/>
              </w:rPr>
            </m:ctrlPr>
          </m:num>
          <m:den>
            <m:r>
              <w:rPr>
                <w:rFonts w:ascii="Cambria Math" w:hAnsi="Cambria Math" w:cs="Times New Roman"/>
              </w:rPr>
              <m:t>W</m:t>
            </m:r>
            <m:ctrlPr>
              <w:rPr>
                <w:rFonts w:ascii="Cambria Math" w:hAnsi="Cambria Math" w:cs="Times New Roman"/>
                <w:i/>
              </w:rPr>
            </m:ctrlPr>
          </m:den>
        </m:f>
        <m:nary>
          <m:naryPr>
            <m:chr m:val="∑"/>
            <m:ctrlPr>
              <w:rPr>
                <w:rFonts w:ascii="Cambria Math" w:hAnsi="Cambria Math" w:cs="Times New Roman"/>
              </w:rPr>
            </m:ctrlPr>
          </m:naryPr>
          <m:sub>
            <m:r>
              <w:rPr>
                <w:rFonts w:ascii="Cambria Math" w:hAnsi="Cambria Math" w:cs="Times New Roman"/>
              </w:rPr>
              <m:t>i=k-W+1</m:t>
            </m:r>
            <m:ctrlPr>
              <w:rPr>
                <w:rFonts w:ascii="Cambria Math" w:hAnsi="Cambria Math" w:cs="Times New Roman"/>
                <w:i/>
              </w:rPr>
            </m:ctrlPr>
          </m:sub>
          <m:sup>
            <m:r>
              <w:rPr>
                <w:rFonts w:ascii="Cambria Math" w:hAnsi="Cambria Math" w:cs="Times New Roman"/>
              </w:rPr>
              <m:t>k</m:t>
            </m:r>
            <m:ctrlPr>
              <w:rPr>
                <w:rFonts w:ascii="Cambria Math" w:hAnsi="Cambria Math" w:cs="Times New Roman"/>
                <w:i/>
              </w:rPr>
            </m:ctrlPr>
          </m:sup>
          <m:e>
            <m:sSup>
              <m:sSupPr>
                <m:ctrlPr>
                  <w:rPr>
                    <w:rFonts w:ascii="Cambria Math" w:hAnsi="Cambria Math" w:cs="Times New Roman"/>
                    <w:i/>
                  </w:rPr>
                </m:ctrlPr>
              </m:sSupPr>
              <m:e>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rPr>
                        </m:ctrlPr>
                      </m:accPr>
                      <m:e>
                        <m:sSub>
                          <m:sSubPr>
                            <m:ctrlPr>
                              <w:rPr>
                                <w:rFonts w:ascii="Cambria Math" w:hAnsi="Cambria Math" w:cs="Times New Roman"/>
                                <w:i/>
                              </w:rPr>
                            </m:ctrlPr>
                          </m:sSubPr>
                          <m:e>
                            <m:r>
                              <w:rPr>
                                <w:rFonts w:ascii="Cambria Math" w:hAnsi="Cambria Math" w:cs="Times New Roman"/>
                              </w:rPr>
                              <m:t>J</m:t>
                            </m:r>
                            <m:ctrlPr>
                              <w:rPr>
                                <w:rFonts w:ascii="Cambria Math" w:hAnsi="Cambria Math" w:cs="Times New Roman"/>
                              </w:rPr>
                            </m:ctrlPr>
                          </m:e>
                          <m:sub>
                            <m:r>
                              <w:rPr>
                                <w:rFonts w:ascii="Cambria Math" w:hAnsi="Cambria Math" w:cs="Times New Roman"/>
                              </w:rPr>
                              <m:t>k</m:t>
                            </m:r>
                          </m:sub>
                        </m:sSub>
                      </m:e>
                    </m:acc>
                    <m:ctrlPr>
                      <w:rPr>
                        <w:rFonts w:ascii="Cambria Math" w:hAnsi="Cambria Math" w:cs="Times New Roman"/>
                        <w:i/>
                      </w:rPr>
                    </m:ctrlPr>
                  </m:e>
                </m:d>
              </m:e>
              <m:sup>
                <m:r>
                  <w:rPr>
                    <w:rFonts w:ascii="Cambria Math" w:hAnsi="Cambria Math" w:cs="Times New Roman"/>
                  </w:rPr>
                  <m:t>2</m:t>
                </m:r>
              </m:sup>
            </m:sSup>
            <m:ctrlPr>
              <w:rPr>
                <w:rFonts w:ascii="Cambria Math" w:hAnsi="Cambria Math" w:cs="Times New Roman"/>
                <w:i/>
              </w:rPr>
            </m:ctrlPr>
          </m:e>
        </m:nary>
      </m:oMath>
      <w:r w:rsidR="00F25AB9" w:rsidRPr="00265EA3">
        <w:rPr>
          <w:rFonts w:ascii="Times New Roman" w:eastAsiaTheme="minorEastAsia" w:hAnsi="Times New Roman" w:cs="Times New Roman"/>
        </w:rPr>
        <w:t xml:space="preserve"> </w:t>
      </w:r>
      <w:r w:rsidR="00F25AB9" w:rsidRPr="00265EA3">
        <w:rPr>
          <w:rFonts w:ascii="Times New Roman" w:eastAsiaTheme="minorEastAsia" w:hAnsi="Times New Roman" w:cs="Times New Roman"/>
        </w:rPr>
        <w:tab/>
      </w:r>
      <w:r w:rsidR="00F25AB9" w:rsidRPr="00265EA3">
        <w:rPr>
          <w:rFonts w:ascii="Times New Roman" w:eastAsiaTheme="minorEastAsia" w:hAnsi="Times New Roman" w:cs="Times New Roman"/>
        </w:rPr>
        <w:tab/>
      </w:r>
      <w:r w:rsidR="00F25AB9" w:rsidRPr="00265EA3">
        <w:rPr>
          <w:rFonts w:ascii="Times New Roman" w:eastAsiaTheme="minorEastAsia" w:hAnsi="Times New Roman" w:cs="Times New Roman"/>
        </w:rPr>
        <w:tab/>
      </w:r>
      <w:r w:rsidR="00F25AB9" w:rsidRPr="00265EA3">
        <w:rPr>
          <w:rFonts w:ascii="Times New Roman" w:eastAsiaTheme="minorEastAsia" w:hAnsi="Times New Roman" w:cs="Times New Roman"/>
        </w:rPr>
        <w:tab/>
      </w:r>
      <w:r w:rsidR="00F25AB9" w:rsidRPr="00265EA3">
        <w:rPr>
          <w:rFonts w:ascii="Times New Roman" w:eastAsiaTheme="minorEastAsia" w:hAnsi="Times New Roman" w:cs="Times New Roman"/>
        </w:rPr>
        <w:tab/>
      </w:r>
      <w:r w:rsidR="00F25AB9" w:rsidRPr="00265EA3">
        <w:rPr>
          <w:rFonts w:ascii="Times New Roman" w:eastAsiaTheme="minorEastAsia" w:hAnsi="Times New Roman" w:cs="Times New Roman"/>
        </w:rPr>
        <w:tab/>
      </w:r>
      <w:r w:rsidR="00F25AB9" w:rsidRPr="00265EA3">
        <w:rPr>
          <w:rFonts w:ascii="Times New Roman" w:eastAsiaTheme="minorEastAsia" w:hAnsi="Times New Roman" w:cs="Times New Roman"/>
        </w:rPr>
        <w:tab/>
        <w:t xml:space="preserve">       (6)</w:t>
      </w:r>
    </w:p>
    <w:p w14:paraId="6773DB24" w14:textId="71E9BC76" w:rsidR="00F25AB9" w:rsidRPr="00265EA3" w:rsidRDefault="00E346D8" w:rsidP="00E346D8">
      <w:pPr>
        <w:ind w:left="340"/>
        <w:jc w:val="both"/>
        <w:rPr>
          <w:rFonts w:ascii="Times New Roman" w:hAnsi="Times New Roman" w:cs="Times New Roman"/>
        </w:rPr>
      </w:pPr>
      <w:proofErr w:type="gramStart"/>
      <w:r w:rsidRPr="00265EA3">
        <w:rPr>
          <w:rFonts w:ascii="Times New Roman" w:hAnsi="Times New Roman" w:cs="Times New Roman"/>
        </w:rPr>
        <w:t>4.1.3  Goal</w:t>
      </w:r>
      <w:proofErr w:type="gramEnd"/>
      <w:r w:rsidRPr="00265EA3">
        <w:rPr>
          <w:rFonts w:ascii="Times New Roman" w:hAnsi="Times New Roman" w:cs="Times New Roman"/>
        </w:rPr>
        <w:t xml:space="preserve"> Reach Rate represents the fraction of episodes in which the agent successfully reached the defined goal state. This metric is calculated as</w:t>
      </w:r>
      <w:r w:rsidR="007020D5" w:rsidRPr="00265EA3">
        <w:rPr>
          <w:rFonts w:ascii="Times New Roman" w:hAnsi="Times New Roman" w:cs="Times New Roman"/>
        </w:rPr>
        <w:t xml:space="preserve"> [24]</w:t>
      </w:r>
      <w:r w:rsidRPr="00265EA3">
        <w:rPr>
          <w:rFonts w:ascii="Times New Roman" w:hAnsi="Times New Roman" w:cs="Times New Roman"/>
        </w:rPr>
        <w:t xml:space="preserve">: </w:t>
      </w:r>
    </w:p>
    <w:p w14:paraId="2A6ACFEA" w14:textId="3320DB35" w:rsidR="00F25AB9" w:rsidRPr="00265EA3" w:rsidRDefault="00000000" w:rsidP="00F25AB9">
      <w:pPr>
        <w:pStyle w:val="ListParagraph"/>
        <w:ind w:left="1080"/>
        <w:jc w:val="both"/>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ctrlPr>
              <w:rPr>
                <w:rFonts w:ascii="Cambria Math" w:hAnsi="Cambria Math" w:cs="Times New Roman"/>
                <w:i/>
              </w:rPr>
            </m:ctrlPr>
          </m:num>
          <m:den>
            <m:r>
              <w:rPr>
                <w:rFonts w:ascii="Cambria Math" w:hAnsi="Cambria Math" w:cs="Times New Roman"/>
              </w:rPr>
              <m:t>k</m:t>
            </m:r>
            <m:ctrlPr>
              <w:rPr>
                <w:rFonts w:ascii="Cambria Math" w:hAnsi="Cambria Math" w:cs="Times New Roman"/>
                <w:i/>
              </w:rPr>
            </m:ctrlPr>
          </m:den>
        </m:f>
        <m:nary>
          <m:naryPr>
            <m:chr m:val="∑"/>
            <m:ctrlPr>
              <w:rPr>
                <w:rFonts w:ascii="Cambria Math" w:hAnsi="Cambria Math" w:cs="Times New Roman"/>
              </w:rPr>
            </m:ctrlPr>
          </m:naryPr>
          <m:sub>
            <m:r>
              <w:rPr>
                <w:rFonts w:ascii="Cambria Math" w:hAnsi="Cambria Math" w:cs="Times New Roman"/>
              </w:rPr>
              <m:t>i=1</m:t>
            </m:r>
            <m:ctrlPr>
              <w:rPr>
                <w:rFonts w:ascii="Cambria Math" w:hAnsi="Cambria Math" w:cs="Times New Roman"/>
                <w:i/>
              </w:rPr>
            </m:ctrlPr>
          </m:sub>
          <m:sup>
            <m:r>
              <w:rPr>
                <w:rFonts w:ascii="Cambria Math" w:hAnsi="Cambria Math" w:cs="Times New Roman"/>
              </w:rPr>
              <m:t>k</m:t>
            </m:r>
            <m:ctrlPr>
              <w:rPr>
                <w:rFonts w:ascii="Cambria Math" w:hAnsi="Cambria Math" w:cs="Times New Roman"/>
                <w:i/>
              </w:rPr>
            </m:ctrlPr>
          </m:sup>
          <m:e>
            <m:r>
              <w:rPr>
                <w:rFonts w:ascii="Cambria Math" w:hAnsi="Cambria Math" w:cs="Times New Roman"/>
              </w:rPr>
              <m:t>I</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r>
                  <m:rPr>
                    <m:scr m:val="script"/>
                  </m:rPr>
                  <w:rPr>
                    <w:rFonts w:ascii="Cambria Math" w:hAnsi="Cambria Math" w:cs="Times New Roman"/>
                  </w:rPr>
                  <m:t>G</m:t>
                </m:r>
              </m:e>
            </m:d>
            <m:ctrlPr>
              <w:rPr>
                <w:rFonts w:ascii="Cambria Math" w:hAnsi="Cambria Math" w:cs="Times New Roman"/>
                <w:i/>
              </w:rPr>
            </m:ctrlPr>
          </m:e>
        </m:nary>
        <m:r>
          <w:rPr>
            <w:rFonts w:ascii="Cambria Math" w:hAnsi="Cambria Math" w:cs="Times New Roman"/>
          </w:rPr>
          <m:t xml:space="preserve"> </m:t>
        </m:r>
      </m:oMath>
      <w:r w:rsidR="007020D5" w:rsidRPr="00265EA3">
        <w:rPr>
          <w:rFonts w:ascii="Times New Roman" w:eastAsiaTheme="minorEastAsia" w:hAnsi="Times New Roman" w:cs="Times New Roman"/>
        </w:rPr>
        <w:tab/>
      </w:r>
      <w:r w:rsidR="007020D5" w:rsidRPr="00265EA3">
        <w:rPr>
          <w:rFonts w:ascii="Times New Roman" w:eastAsiaTheme="minorEastAsia" w:hAnsi="Times New Roman" w:cs="Times New Roman"/>
        </w:rPr>
        <w:tab/>
      </w:r>
      <w:r w:rsidR="007020D5" w:rsidRPr="00265EA3">
        <w:rPr>
          <w:rFonts w:ascii="Times New Roman" w:eastAsiaTheme="minorEastAsia" w:hAnsi="Times New Roman" w:cs="Times New Roman"/>
        </w:rPr>
        <w:tab/>
      </w:r>
      <w:r w:rsidR="007020D5" w:rsidRPr="00265EA3">
        <w:rPr>
          <w:rFonts w:ascii="Times New Roman" w:eastAsiaTheme="minorEastAsia" w:hAnsi="Times New Roman" w:cs="Times New Roman"/>
        </w:rPr>
        <w:tab/>
      </w:r>
      <w:r w:rsidR="007020D5" w:rsidRPr="00265EA3">
        <w:rPr>
          <w:rFonts w:ascii="Times New Roman" w:eastAsiaTheme="minorEastAsia" w:hAnsi="Times New Roman" w:cs="Times New Roman"/>
        </w:rPr>
        <w:tab/>
      </w:r>
      <w:r w:rsidR="007020D5" w:rsidRPr="00265EA3">
        <w:rPr>
          <w:rFonts w:ascii="Times New Roman" w:eastAsiaTheme="minorEastAsia" w:hAnsi="Times New Roman" w:cs="Times New Roman"/>
        </w:rPr>
        <w:tab/>
      </w:r>
      <w:r w:rsidR="007020D5" w:rsidRPr="00265EA3">
        <w:rPr>
          <w:rFonts w:ascii="Times New Roman" w:eastAsiaTheme="minorEastAsia" w:hAnsi="Times New Roman" w:cs="Times New Roman"/>
        </w:rPr>
        <w:tab/>
        <w:t xml:space="preserve">        </w:t>
      </w:r>
      <w:r w:rsidR="00265EA3">
        <w:rPr>
          <w:rFonts w:ascii="Times New Roman" w:eastAsiaTheme="minorEastAsia" w:hAnsi="Times New Roman" w:cs="Times New Roman"/>
        </w:rPr>
        <w:t xml:space="preserve">           </w:t>
      </w:r>
      <w:r w:rsidR="007020D5" w:rsidRPr="00265EA3">
        <w:rPr>
          <w:rFonts w:ascii="Times New Roman" w:eastAsiaTheme="minorEastAsia" w:hAnsi="Times New Roman" w:cs="Times New Roman"/>
        </w:rPr>
        <w:t>(7)</w:t>
      </w:r>
    </w:p>
    <w:p w14:paraId="3659D5B9" w14:textId="2F818814" w:rsidR="007020D5" w:rsidRPr="00265EA3" w:rsidRDefault="007020D5" w:rsidP="007020D5">
      <w:pPr>
        <w:jc w:val="both"/>
        <w:rPr>
          <w:rFonts w:ascii="Times New Roman" w:hAnsi="Times New Roman" w:cs="Times New Roman"/>
        </w:rPr>
      </w:pPr>
      <w:r w:rsidRPr="00265EA3">
        <w:rPr>
          <w:rFonts w:ascii="Times New Roman" w:hAnsi="Times New Roman" w:cs="Times New Roman"/>
        </w:rPr>
        <w:t xml:space="preserve">where </w:t>
      </w:r>
      <m:oMath>
        <m:r>
          <w:rPr>
            <w:rFonts w:ascii="Cambria Math" w:hAnsi="Cambria Math" w:cs="Times New Roman"/>
          </w:rPr>
          <m:t>I</m:t>
        </m:r>
        <m:d>
          <m:dPr>
            <m:begChr m:val="["/>
            <m:endChr m:val="]"/>
            <m:ctrlPr>
              <w:rPr>
                <w:rFonts w:ascii="Cambria Math" w:hAnsi="Cambria Math" w:cs="Times New Roman"/>
                <w:i/>
                <w:iCs/>
              </w:rPr>
            </m:ctrlPr>
          </m:dPr>
          <m:e>
            <m:r>
              <w:rPr>
                <w:rFonts w:ascii="Cambria Math" w:hAnsi="Cambria Math" w:cs="Times New Roman"/>
              </w:rPr>
              <m:t>⋅</m:t>
            </m:r>
            <m:ctrlPr>
              <w:rPr>
                <w:rFonts w:ascii="Cambria Math" w:hAnsi="Cambria Math" w:cs="Times New Roman"/>
                <w:i/>
              </w:rPr>
            </m:ctrlPr>
          </m:e>
        </m:d>
      </m:oMath>
      <w:r w:rsidRPr="00265EA3">
        <w:rPr>
          <w:rFonts w:ascii="Times New Roman" w:hAnsi="Times New Roman" w:cs="Times New Roman"/>
        </w:rPr>
        <w:t xml:space="preserve"> is the indicator function and </w:t>
      </w:r>
      <m:oMath>
        <m:r>
          <w:rPr>
            <w:rFonts w:ascii="Cambria Math" w:hAnsi="Cambria Math" w:cs="Times New Roman"/>
          </w:rPr>
          <m:t>G</m:t>
        </m:r>
      </m:oMath>
      <w:r w:rsidRPr="00265EA3">
        <w:rPr>
          <w:rFonts w:ascii="Times New Roman" w:hAnsi="Times New Roman" w:cs="Times New Roman"/>
        </w:rPr>
        <w:t xml:space="preserve"> is the set of goal states. This metric is critical in determining the task success rate and is consistent with goal-reaching metrics.</w:t>
      </w:r>
    </w:p>
    <w:p w14:paraId="0B361505" w14:textId="3A97D22A" w:rsidR="007020D5" w:rsidRPr="00265EA3" w:rsidRDefault="007020D5" w:rsidP="007020D5">
      <w:pPr>
        <w:jc w:val="both"/>
        <w:rPr>
          <w:rFonts w:ascii="Times New Roman" w:hAnsi="Times New Roman" w:cs="Times New Roman"/>
        </w:rPr>
      </w:pPr>
      <w:r w:rsidRPr="00265EA3">
        <w:rPr>
          <w:rFonts w:ascii="Times New Roman" w:hAnsi="Times New Roman" w:cs="Times New Roman"/>
        </w:rPr>
        <w:t xml:space="preserve">     4.1.4</w:t>
      </w:r>
      <w:r w:rsidRPr="00265EA3">
        <w:rPr>
          <w:rFonts w:ascii="Times New Roman" w:hAnsi="Times New Roman" w:cs="Times New Roman"/>
          <w:b/>
          <w:bCs/>
        </w:rPr>
        <w:t xml:space="preserve"> </w:t>
      </w:r>
      <w:r w:rsidRPr="00265EA3">
        <w:rPr>
          <w:rFonts w:ascii="Times New Roman" w:hAnsi="Times New Roman" w:cs="Times New Roman"/>
        </w:rPr>
        <w:t>Trap Hit Rate, which reflects the fraction of episodes in which the agent encounters penalty zones or trap states. The metric is defined as:</w:t>
      </w:r>
    </w:p>
    <w:p w14:paraId="6F704757" w14:textId="773D390F" w:rsidR="007020D5" w:rsidRPr="00265EA3" w:rsidRDefault="00000000" w:rsidP="007020D5">
      <w:pPr>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ctrlPr>
              <w:rPr>
                <w:rFonts w:ascii="Cambria Math" w:hAnsi="Cambria Math" w:cs="Times New Roman"/>
                <w:i/>
              </w:rPr>
            </m:ctrlPr>
          </m:num>
          <m:den>
            <m:r>
              <w:rPr>
                <w:rFonts w:ascii="Cambria Math" w:hAnsi="Cambria Math" w:cs="Times New Roman"/>
              </w:rPr>
              <m:t>k</m:t>
            </m:r>
            <m:ctrlPr>
              <w:rPr>
                <w:rFonts w:ascii="Cambria Math" w:hAnsi="Cambria Math" w:cs="Times New Roman"/>
                <w:i/>
              </w:rPr>
            </m:ctrlPr>
          </m:den>
        </m:f>
        <m:nary>
          <m:naryPr>
            <m:chr m:val="∑"/>
            <m:ctrlPr>
              <w:rPr>
                <w:rFonts w:ascii="Cambria Math" w:hAnsi="Cambria Math" w:cs="Times New Roman"/>
              </w:rPr>
            </m:ctrlPr>
          </m:naryPr>
          <m:sub>
            <m:r>
              <w:rPr>
                <w:rFonts w:ascii="Cambria Math" w:hAnsi="Cambria Math" w:cs="Times New Roman"/>
              </w:rPr>
              <m:t>i=1</m:t>
            </m:r>
            <m:ctrlPr>
              <w:rPr>
                <w:rFonts w:ascii="Cambria Math" w:hAnsi="Cambria Math" w:cs="Times New Roman"/>
                <w:i/>
              </w:rPr>
            </m:ctrlPr>
          </m:sub>
          <m:sup>
            <m:r>
              <w:rPr>
                <w:rFonts w:ascii="Cambria Math" w:hAnsi="Cambria Math" w:cs="Times New Roman"/>
              </w:rPr>
              <m:t>k</m:t>
            </m:r>
            <m:ctrlPr>
              <w:rPr>
                <w:rFonts w:ascii="Cambria Math" w:hAnsi="Cambria Math" w:cs="Times New Roman"/>
                <w:i/>
              </w:rPr>
            </m:ctrlPr>
          </m:sup>
          <m:e>
            <m:r>
              <w:rPr>
                <w:rFonts w:ascii="Cambria Math" w:hAnsi="Cambria Math" w:cs="Times New Roman"/>
              </w:rPr>
              <m:t>I</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r>
                  <m:rPr>
                    <m:scr m:val="script"/>
                  </m:rPr>
                  <w:rPr>
                    <w:rFonts w:ascii="Cambria Math" w:hAnsi="Cambria Math" w:cs="Times New Roman"/>
                  </w:rPr>
                  <m:t>Z</m:t>
                </m:r>
              </m:e>
            </m:d>
            <m:ctrlPr>
              <w:rPr>
                <w:rFonts w:ascii="Cambria Math" w:hAnsi="Cambria Math" w:cs="Times New Roman"/>
                <w:i/>
              </w:rPr>
            </m:ctrlPr>
          </m:e>
        </m:nary>
      </m:oMath>
      <w:r w:rsidR="007020D5" w:rsidRPr="00265EA3">
        <w:rPr>
          <w:rFonts w:ascii="Times New Roman" w:eastAsiaTheme="minorEastAsia" w:hAnsi="Times New Roman" w:cs="Times New Roman"/>
        </w:rPr>
        <w:t xml:space="preserve"> </w:t>
      </w:r>
      <w:r w:rsidR="007020D5" w:rsidRPr="00265EA3">
        <w:rPr>
          <w:rFonts w:ascii="Times New Roman" w:eastAsiaTheme="minorEastAsia" w:hAnsi="Times New Roman" w:cs="Times New Roman"/>
        </w:rPr>
        <w:tab/>
      </w:r>
      <w:r w:rsidR="007020D5" w:rsidRPr="00265EA3">
        <w:rPr>
          <w:rFonts w:ascii="Times New Roman" w:eastAsiaTheme="minorEastAsia" w:hAnsi="Times New Roman" w:cs="Times New Roman"/>
        </w:rPr>
        <w:tab/>
      </w:r>
      <w:r w:rsidR="007020D5" w:rsidRPr="00265EA3">
        <w:rPr>
          <w:rFonts w:ascii="Times New Roman" w:eastAsiaTheme="minorEastAsia" w:hAnsi="Times New Roman" w:cs="Times New Roman"/>
        </w:rPr>
        <w:tab/>
      </w:r>
      <w:r w:rsidR="007020D5" w:rsidRPr="00265EA3">
        <w:rPr>
          <w:rFonts w:ascii="Times New Roman" w:eastAsiaTheme="minorEastAsia" w:hAnsi="Times New Roman" w:cs="Times New Roman"/>
        </w:rPr>
        <w:tab/>
      </w:r>
      <w:r w:rsidR="007020D5" w:rsidRPr="00265EA3">
        <w:rPr>
          <w:rFonts w:ascii="Times New Roman" w:eastAsiaTheme="minorEastAsia" w:hAnsi="Times New Roman" w:cs="Times New Roman"/>
        </w:rPr>
        <w:tab/>
      </w:r>
      <w:r w:rsidR="007020D5" w:rsidRPr="00265EA3">
        <w:rPr>
          <w:rFonts w:ascii="Times New Roman" w:eastAsiaTheme="minorEastAsia" w:hAnsi="Times New Roman" w:cs="Times New Roman"/>
        </w:rPr>
        <w:tab/>
      </w:r>
      <w:r w:rsidR="007020D5" w:rsidRPr="00265EA3">
        <w:rPr>
          <w:rFonts w:ascii="Times New Roman" w:eastAsiaTheme="minorEastAsia" w:hAnsi="Times New Roman" w:cs="Times New Roman"/>
        </w:rPr>
        <w:tab/>
        <w:t xml:space="preserve">  </w:t>
      </w:r>
      <w:r w:rsidR="007020D5" w:rsidRPr="00265EA3">
        <w:rPr>
          <w:rFonts w:ascii="Times New Roman" w:eastAsiaTheme="minorEastAsia" w:hAnsi="Times New Roman" w:cs="Times New Roman"/>
        </w:rPr>
        <w:tab/>
      </w:r>
      <w:r w:rsidR="007020D5" w:rsidRPr="00265EA3">
        <w:rPr>
          <w:rFonts w:ascii="Times New Roman" w:eastAsiaTheme="minorEastAsia" w:hAnsi="Times New Roman" w:cs="Times New Roman"/>
        </w:rPr>
        <w:tab/>
        <w:t xml:space="preserve">      (8)</w:t>
      </w:r>
    </w:p>
    <w:p w14:paraId="3A115AE7" w14:textId="18B26F94" w:rsidR="007020D5" w:rsidRPr="00265EA3" w:rsidRDefault="007020D5" w:rsidP="007020D5">
      <w:pPr>
        <w:jc w:val="both"/>
        <w:rPr>
          <w:rFonts w:ascii="Times New Roman" w:hAnsi="Times New Roman" w:cs="Times New Roman"/>
        </w:rPr>
      </w:pPr>
      <w:r w:rsidRPr="00265EA3">
        <w:rPr>
          <w:rFonts w:ascii="Times New Roman" w:hAnsi="Times New Roman" w:cs="Times New Roman"/>
        </w:rPr>
        <w:t xml:space="preserve">where </w:t>
      </w:r>
      <m:oMath>
        <m:r>
          <w:rPr>
            <w:rFonts w:ascii="Cambria Math" w:hAnsi="Cambria Math" w:cs="Times New Roman"/>
          </w:rPr>
          <m:t>Z</m:t>
        </m:r>
      </m:oMath>
      <w:r w:rsidRPr="00265EA3">
        <w:rPr>
          <w:rFonts w:ascii="Times New Roman" w:hAnsi="Times New Roman" w:cs="Times New Roman"/>
        </w:rPr>
        <w:t xml:space="preserve"> denotes the set of trap states. This metric captures the agent's robustness in deceptive environments and is aligned with safety-focused reinforcement learning evaluations such as those discussed in [25].</w:t>
      </w:r>
    </w:p>
    <w:p w14:paraId="185BBBDC" w14:textId="5155C70D" w:rsidR="007020D5" w:rsidRPr="00265EA3" w:rsidRDefault="007020D5" w:rsidP="007020D5">
      <w:pPr>
        <w:jc w:val="both"/>
        <w:rPr>
          <w:rFonts w:ascii="Times New Roman" w:hAnsi="Times New Roman" w:cs="Times New Roman"/>
        </w:rPr>
      </w:pPr>
      <w:r w:rsidRPr="00265EA3">
        <w:rPr>
          <w:rFonts w:ascii="Times New Roman" w:hAnsi="Times New Roman" w:cs="Times New Roman"/>
        </w:rPr>
        <w:t xml:space="preserve">4.1.5 Cumulative Reward, which sums the total reward accumulated up to episode k. It reflects overall agent performance across the full training horizon. The cumulative reward </w:t>
      </w:r>
      <m:oMath>
        <m:r>
          <w:rPr>
            <w:rFonts w:ascii="Cambria Math" w:hAnsi="Cambria Math" w:cs="Times New Roman"/>
          </w:rPr>
          <m:t>Ck​</m:t>
        </m:r>
      </m:oMath>
      <w:r w:rsidRPr="00265EA3">
        <w:rPr>
          <w:rFonts w:ascii="Times New Roman" w:hAnsi="Times New Roman" w:cs="Times New Roman"/>
        </w:rPr>
        <w:t xml:space="preserve"> is defined as</w:t>
      </w:r>
      <w:r w:rsidR="000B299D" w:rsidRPr="00265EA3">
        <w:rPr>
          <w:rFonts w:ascii="Times New Roman" w:hAnsi="Times New Roman" w:cs="Times New Roman"/>
        </w:rPr>
        <w:t xml:space="preserve"> [26]</w:t>
      </w:r>
      <w:r w:rsidRPr="00265EA3">
        <w:rPr>
          <w:rFonts w:ascii="Times New Roman" w:hAnsi="Times New Roman" w:cs="Times New Roman"/>
        </w:rPr>
        <w:t>:</w:t>
      </w:r>
    </w:p>
    <w:p w14:paraId="1C50EF92" w14:textId="502F6449" w:rsidR="003B25CE" w:rsidRPr="00265EA3" w:rsidRDefault="00000000" w:rsidP="007020D5">
      <w:pPr>
        <w:jc w:val="both"/>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r>
          <w:rPr>
            <w:rFonts w:ascii="Cambria Math" w:hAnsi="Cambria Math" w:cs="Times New Roman"/>
          </w:rPr>
          <m:t>=</m:t>
        </m:r>
        <m:nary>
          <m:naryPr>
            <m:chr m:val="∑"/>
            <m:ctrlPr>
              <w:rPr>
                <w:rFonts w:ascii="Cambria Math" w:hAnsi="Cambria Math" w:cs="Times New Roman"/>
              </w:rPr>
            </m:ctrlPr>
          </m:naryPr>
          <m:sub>
            <m:r>
              <w:rPr>
                <w:rFonts w:ascii="Cambria Math" w:hAnsi="Cambria Math" w:cs="Times New Roman"/>
              </w:rPr>
              <m:t>i=1</m:t>
            </m:r>
            <m:ctrlPr>
              <w:rPr>
                <w:rFonts w:ascii="Cambria Math" w:hAnsi="Cambria Math" w:cs="Times New Roman"/>
                <w:i/>
              </w:rPr>
            </m:ctrlPr>
          </m:sub>
          <m:sup>
            <m:r>
              <w:rPr>
                <w:rFonts w:ascii="Cambria Math" w:hAnsi="Cambria Math" w:cs="Times New Roman"/>
              </w:rPr>
              <m:t>k</m:t>
            </m:r>
            <m:ctrlPr>
              <w:rPr>
                <w:rFonts w:ascii="Cambria Math" w:hAnsi="Cambria Math" w:cs="Times New Roman"/>
                <w:i/>
              </w:rPr>
            </m:ctrlPr>
          </m:sup>
          <m:e>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i</m:t>
                </m:r>
              </m:sub>
            </m:sSub>
            <m:ctrlPr>
              <w:rPr>
                <w:rFonts w:ascii="Cambria Math" w:hAnsi="Cambria Math" w:cs="Times New Roman"/>
                <w:i/>
              </w:rPr>
            </m:ctrlPr>
          </m:e>
        </m:nary>
      </m:oMath>
      <w:r w:rsidR="003B25CE" w:rsidRPr="00265EA3">
        <w:rPr>
          <w:rFonts w:ascii="Times New Roman" w:eastAsiaTheme="minorEastAsia" w:hAnsi="Times New Roman" w:cs="Times New Roman"/>
        </w:rPr>
        <w:t xml:space="preserve"> </w:t>
      </w:r>
      <w:r w:rsidR="003B25CE" w:rsidRPr="00265EA3">
        <w:rPr>
          <w:rFonts w:ascii="Times New Roman" w:eastAsiaTheme="minorEastAsia" w:hAnsi="Times New Roman" w:cs="Times New Roman"/>
        </w:rPr>
        <w:tab/>
      </w:r>
      <w:r w:rsidR="003B25CE" w:rsidRPr="00265EA3">
        <w:rPr>
          <w:rFonts w:ascii="Times New Roman" w:eastAsiaTheme="minorEastAsia" w:hAnsi="Times New Roman" w:cs="Times New Roman"/>
        </w:rPr>
        <w:tab/>
      </w:r>
      <w:r w:rsidR="003B25CE" w:rsidRPr="00265EA3">
        <w:rPr>
          <w:rFonts w:ascii="Times New Roman" w:eastAsiaTheme="minorEastAsia" w:hAnsi="Times New Roman" w:cs="Times New Roman"/>
        </w:rPr>
        <w:tab/>
      </w:r>
      <w:r w:rsidR="003B25CE" w:rsidRPr="00265EA3">
        <w:rPr>
          <w:rFonts w:ascii="Times New Roman" w:eastAsiaTheme="minorEastAsia" w:hAnsi="Times New Roman" w:cs="Times New Roman"/>
        </w:rPr>
        <w:tab/>
      </w:r>
      <w:r w:rsidR="003B25CE" w:rsidRPr="00265EA3">
        <w:rPr>
          <w:rFonts w:ascii="Times New Roman" w:eastAsiaTheme="minorEastAsia" w:hAnsi="Times New Roman" w:cs="Times New Roman"/>
        </w:rPr>
        <w:tab/>
      </w:r>
      <w:r w:rsidR="003B25CE" w:rsidRPr="00265EA3">
        <w:rPr>
          <w:rFonts w:ascii="Times New Roman" w:eastAsiaTheme="minorEastAsia" w:hAnsi="Times New Roman" w:cs="Times New Roman"/>
        </w:rPr>
        <w:tab/>
      </w:r>
      <w:r w:rsidR="003B25CE" w:rsidRPr="00265EA3">
        <w:rPr>
          <w:rFonts w:ascii="Times New Roman" w:eastAsiaTheme="minorEastAsia" w:hAnsi="Times New Roman" w:cs="Times New Roman"/>
        </w:rPr>
        <w:tab/>
      </w:r>
      <w:r w:rsidR="003B25CE" w:rsidRPr="00265EA3">
        <w:rPr>
          <w:rFonts w:ascii="Times New Roman" w:eastAsiaTheme="minorEastAsia" w:hAnsi="Times New Roman" w:cs="Times New Roman"/>
        </w:rPr>
        <w:tab/>
      </w:r>
      <w:r w:rsidR="003B25CE" w:rsidRPr="00265EA3">
        <w:rPr>
          <w:rFonts w:ascii="Times New Roman" w:eastAsiaTheme="minorEastAsia" w:hAnsi="Times New Roman" w:cs="Times New Roman"/>
        </w:rPr>
        <w:tab/>
        <w:t xml:space="preserve">                     </w:t>
      </w:r>
      <w:r w:rsidR="00265EA3">
        <w:rPr>
          <w:rFonts w:ascii="Times New Roman" w:eastAsiaTheme="minorEastAsia" w:hAnsi="Times New Roman" w:cs="Times New Roman"/>
        </w:rPr>
        <w:t xml:space="preserve">        </w:t>
      </w:r>
      <w:r w:rsidR="003B25CE" w:rsidRPr="00265EA3">
        <w:rPr>
          <w:rFonts w:ascii="Times New Roman" w:eastAsiaTheme="minorEastAsia" w:hAnsi="Times New Roman" w:cs="Times New Roman"/>
        </w:rPr>
        <w:t xml:space="preserve"> (9)</w:t>
      </w:r>
    </w:p>
    <w:p w14:paraId="704AD7E8" w14:textId="46A58EE7" w:rsidR="003B25CE" w:rsidRPr="00265EA3" w:rsidRDefault="000B299D" w:rsidP="007020D5">
      <w:pPr>
        <w:jc w:val="both"/>
        <w:rPr>
          <w:rFonts w:ascii="Times New Roman" w:hAnsi="Times New Roman" w:cs="Times New Roman"/>
        </w:rPr>
      </w:pPr>
      <w:r w:rsidRPr="00265EA3">
        <w:rPr>
          <w:rFonts w:ascii="Times New Roman" w:hAnsi="Times New Roman" w:cs="Times New Roman"/>
        </w:rPr>
        <w:t>This long-term performance indicator is the key to establishing the overall learning path of an agent, particularly in corrupt environments.</w:t>
      </w:r>
    </w:p>
    <w:p w14:paraId="285AFA61" w14:textId="1CFDC4D6" w:rsidR="000B299D" w:rsidRDefault="000B299D" w:rsidP="007020D5">
      <w:pPr>
        <w:jc w:val="both"/>
        <w:rPr>
          <w:rFonts w:ascii="Times New Roman" w:hAnsi="Times New Roman" w:cs="Times New Roman"/>
        </w:rPr>
      </w:pPr>
      <w:r w:rsidRPr="00265EA3">
        <w:rPr>
          <w:rFonts w:ascii="Times New Roman" w:hAnsi="Times New Roman" w:cs="Times New Roman"/>
        </w:rPr>
        <w:t>4.1.6 Raw Episode Rewards are also graphed to expose unaltered reward values between episodes. While this metric does not use a specific formula, this measure allows for inspection of outlier activity, stochastic spikes, or instability, particularly during the exploration phase.</w:t>
      </w:r>
    </w:p>
    <w:p w14:paraId="08294815" w14:textId="77777777" w:rsidR="00265EA3" w:rsidRPr="00265EA3" w:rsidRDefault="00265EA3" w:rsidP="007020D5">
      <w:pPr>
        <w:jc w:val="both"/>
        <w:rPr>
          <w:rFonts w:ascii="Times New Roman" w:hAnsi="Times New Roman" w:cs="Times New Roman"/>
        </w:rPr>
      </w:pPr>
    </w:p>
    <w:p w14:paraId="4DB60078" w14:textId="39360539" w:rsidR="000B299D" w:rsidRPr="00265EA3" w:rsidRDefault="00A9315D" w:rsidP="007020D5">
      <w:pPr>
        <w:jc w:val="both"/>
        <w:rPr>
          <w:rFonts w:ascii="Times New Roman" w:hAnsi="Times New Roman" w:cs="Times New Roman"/>
        </w:rPr>
      </w:pPr>
      <w:r w:rsidRPr="00265EA3">
        <w:rPr>
          <w:rFonts w:ascii="Times New Roman" w:hAnsi="Times New Roman" w:cs="Times New Roman"/>
        </w:rPr>
        <w:lastRenderedPageBreak/>
        <w:t>4.2 Hyperparameters</w:t>
      </w:r>
    </w:p>
    <w:p w14:paraId="71FEB5FD" w14:textId="5CDCE7C6" w:rsidR="000B299D" w:rsidRPr="00265EA3" w:rsidRDefault="00A9315D" w:rsidP="007020D5">
      <w:pPr>
        <w:jc w:val="both"/>
        <w:rPr>
          <w:rFonts w:ascii="Times New Roman" w:hAnsi="Times New Roman" w:cs="Times New Roman"/>
        </w:rPr>
      </w:pPr>
      <w:r w:rsidRPr="00265EA3">
        <w:rPr>
          <w:rFonts w:ascii="Times New Roman" w:hAnsi="Times New Roman" w:cs="Times New Roman"/>
        </w:rPr>
        <w:t>Table 2 provides a hyperparameter configuration table precisely summarizing the values used in this BEDQ+ study.</w:t>
      </w:r>
    </w:p>
    <w:p w14:paraId="57ECC106" w14:textId="2D1B9100" w:rsidR="00A9315D" w:rsidRPr="00265EA3" w:rsidRDefault="00A9315D" w:rsidP="00A9315D">
      <w:pPr>
        <w:jc w:val="center"/>
        <w:rPr>
          <w:rFonts w:ascii="Times New Roman" w:hAnsi="Times New Roman" w:cs="Times New Roman"/>
        </w:rPr>
      </w:pPr>
      <w:r w:rsidRPr="00265EA3">
        <w:rPr>
          <w:rFonts w:ascii="Times New Roman" w:hAnsi="Times New Roman" w:cs="Times New Roman"/>
        </w:rPr>
        <w:t>Table 2. Hyperparameter configuration</w:t>
      </w:r>
    </w:p>
    <w:tbl>
      <w:tblPr>
        <w:tblW w:w="0" w:type="auto"/>
        <w:jc w:val="center"/>
        <w:tblCellSpacing w:w="15" w:type="dxa"/>
        <w:tblBorders>
          <w:top w:val="single" w:sz="4" w:space="0" w:color="auto"/>
          <w:bottom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71"/>
        <w:gridCol w:w="854"/>
        <w:gridCol w:w="951"/>
        <w:gridCol w:w="3406"/>
      </w:tblGrid>
      <w:tr w:rsidR="00A9315D" w:rsidRPr="00265EA3" w14:paraId="3220DE3A" w14:textId="77777777" w:rsidTr="00A9315D">
        <w:trPr>
          <w:tblHeader/>
          <w:tblCellSpacing w:w="15" w:type="dxa"/>
          <w:jc w:val="center"/>
        </w:trPr>
        <w:tc>
          <w:tcPr>
            <w:tcW w:w="0" w:type="auto"/>
            <w:vAlign w:val="center"/>
            <w:hideMark/>
          </w:tcPr>
          <w:p w14:paraId="1E0465C8" w14:textId="77777777" w:rsidR="00A9315D" w:rsidRPr="00265EA3" w:rsidRDefault="00A9315D" w:rsidP="00A9315D">
            <w:pPr>
              <w:jc w:val="center"/>
              <w:rPr>
                <w:rFonts w:ascii="Times New Roman" w:hAnsi="Times New Roman" w:cs="Times New Roman"/>
                <w:b/>
                <w:bCs/>
              </w:rPr>
            </w:pPr>
            <w:r w:rsidRPr="00265EA3">
              <w:rPr>
                <w:rFonts w:ascii="Times New Roman" w:hAnsi="Times New Roman" w:cs="Times New Roman"/>
                <w:b/>
                <w:bCs/>
              </w:rPr>
              <w:t>Hyperparameter</w:t>
            </w:r>
          </w:p>
        </w:tc>
        <w:tc>
          <w:tcPr>
            <w:tcW w:w="0" w:type="auto"/>
            <w:vAlign w:val="center"/>
            <w:hideMark/>
          </w:tcPr>
          <w:p w14:paraId="29C1751C" w14:textId="77777777" w:rsidR="00A9315D" w:rsidRPr="00265EA3" w:rsidRDefault="00A9315D" w:rsidP="00A9315D">
            <w:pPr>
              <w:jc w:val="center"/>
              <w:rPr>
                <w:rFonts w:ascii="Times New Roman" w:hAnsi="Times New Roman" w:cs="Times New Roman"/>
                <w:b/>
                <w:bCs/>
              </w:rPr>
            </w:pPr>
            <w:r w:rsidRPr="00265EA3">
              <w:rPr>
                <w:rFonts w:ascii="Times New Roman" w:hAnsi="Times New Roman" w:cs="Times New Roman"/>
                <w:b/>
                <w:bCs/>
              </w:rPr>
              <w:t>Symbol</w:t>
            </w:r>
          </w:p>
        </w:tc>
        <w:tc>
          <w:tcPr>
            <w:tcW w:w="0" w:type="auto"/>
            <w:vAlign w:val="center"/>
            <w:hideMark/>
          </w:tcPr>
          <w:p w14:paraId="7DB689A3" w14:textId="77777777" w:rsidR="00A9315D" w:rsidRPr="00265EA3" w:rsidRDefault="00A9315D" w:rsidP="00A9315D">
            <w:pPr>
              <w:jc w:val="center"/>
              <w:rPr>
                <w:rFonts w:ascii="Times New Roman" w:hAnsi="Times New Roman" w:cs="Times New Roman"/>
                <w:b/>
                <w:bCs/>
              </w:rPr>
            </w:pPr>
            <w:r w:rsidRPr="00265EA3">
              <w:rPr>
                <w:rFonts w:ascii="Times New Roman" w:hAnsi="Times New Roman" w:cs="Times New Roman"/>
                <w:b/>
                <w:bCs/>
              </w:rPr>
              <w:t>Value</w:t>
            </w:r>
          </w:p>
        </w:tc>
        <w:tc>
          <w:tcPr>
            <w:tcW w:w="3361" w:type="dxa"/>
            <w:vAlign w:val="center"/>
            <w:hideMark/>
          </w:tcPr>
          <w:p w14:paraId="5ECB2394" w14:textId="77777777" w:rsidR="00A9315D" w:rsidRPr="00265EA3" w:rsidRDefault="00A9315D" w:rsidP="00A9315D">
            <w:pPr>
              <w:jc w:val="center"/>
              <w:rPr>
                <w:rFonts w:ascii="Times New Roman" w:hAnsi="Times New Roman" w:cs="Times New Roman"/>
                <w:b/>
                <w:bCs/>
              </w:rPr>
            </w:pPr>
            <w:r w:rsidRPr="00265EA3">
              <w:rPr>
                <w:rFonts w:ascii="Times New Roman" w:hAnsi="Times New Roman" w:cs="Times New Roman"/>
                <w:b/>
                <w:bCs/>
              </w:rPr>
              <w:t>Description</w:t>
            </w:r>
          </w:p>
        </w:tc>
      </w:tr>
      <w:tr w:rsidR="00A9315D" w:rsidRPr="00265EA3" w14:paraId="12928906" w14:textId="77777777" w:rsidTr="00A9315D">
        <w:trPr>
          <w:tblCellSpacing w:w="15" w:type="dxa"/>
          <w:jc w:val="center"/>
        </w:trPr>
        <w:tc>
          <w:tcPr>
            <w:tcW w:w="0" w:type="auto"/>
            <w:vAlign w:val="center"/>
            <w:hideMark/>
          </w:tcPr>
          <w:p w14:paraId="31FA1B68" w14:textId="77777777" w:rsidR="00A9315D" w:rsidRPr="00265EA3" w:rsidRDefault="00A9315D" w:rsidP="005F2331">
            <w:pPr>
              <w:rPr>
                <w:rFonts w:ascii="Times New Roman" w:hAnsi="Times New Roman" w:cs="Times New Roman"/>
              </w:rPr>
            </w:pPr>
            <w:r w:rsidRPr="00265EA3">
              <w:rPr>
                <w:rFonts w:ascii="Times New Roman" w:hAnsi="Times New Roman" w:cs="Times New Roman"/>
              </w:rPr>
              <w:t>Learning rate</w:t>
            </w:r>
          </w:p>
        </w:tc>
        <w:tc>
          <w:tcPr>
            <w:tcW w:w="0" w:type="auto"/>
            <w:vAlign w:val="center"/>
            <w:hideMark/>
          </w:tcPr>
          <w:p w14:paraId="62FA316E" w14:textId="77777777" w:rsidR="00A9315D" w:rsidRPr="00265EA3" w:rsidRDefault="00A9315D" w:rsidP="005F2331">
            <w:pPr>
              <w:rPr>
                <w:rFonts w:ascii="Times New Roman" w:hAnsi="Times New Roman" w:cs="Times New Roman"/>
              </w:rPr>
            </w:pPr>
            <m:oMathPara>
              <m:oMath>
                <m:r>
                  <w:rPr>
                    <w:rFonts w:ascii="Cambria Math" w:hAnsi="Cambria Math" w:cs="Times New Roman"/>
                  </w:rPr>
                  <m:t>α</m:t>
                </m:r>
              </m:oMath>
            </m:oMathPara>
          </w:p>
        </w:tc>
        <w:tc>
          <w:tcPr>
            <w:tcW w:w="0" w:type="auto"/>
            <w:vAlign w:val="center"/>
            <w:hideMark/>
          </w:tcPr>
          <w:p w14:paraId="33474232" w14:textId="77777777" w:rsidR="00A9315D" w:rsidRPr="00265EA3" w:rsidRDefault="00A9315D" w:rsidP="005F2331">
            <w:pPr>
              <w:rPr>
                <w:rFonts w:ascii="Times New Roman" w:hAnsi="Times New Roman" w:cs="Times New Roman"/>
              </w:rPr>
            </w:pPr>
            <w:r w:rsidRPr="00265EA3">
              <w:rPr>
                <w:rFonts w:ascii="Times New Roman" w:hAnsi="Times New Roman" w:cs="Times New Roman"/>
              </w:rPr>
              <w:t>0.1</w:t>
            </w:r>
          </w:p>
        </w:tc>
        <w:tc>
          <w:tcPr>
            <w:tcW w:w="3361" w:type="dxa"/>
            <w:vAlign w:val="center"/>
            <w:hideMark/>
          </w:tcPr>
          <w:p w14:paraId="4FC34DF5" w14:textId="77777777" w:rsidR="00A9315D" w:rsidRPr="00265EA3" w:rsidRDefault="00A9315D" w:rsidP="005F2331">
            <w:pPr>
              <w:rPr>
                <w:rFonts w:ascii="Times New Roman" w:hAnsi="Times New Roman" w:cs="Times New Roman"/>
              </w:rPr>
            </w:pPr>
            <w:r w:rsidRPr="00265EA3">
              <w:rPr>
                <w:rFonts w:ascii="Times New Roman" w:hAnsi="Times New Roman" w:cs="Times New Roman"/>
              </w:rPr>
              <w:t>Step size for Q-value updates</w:t>
            </w:r>
          </w:p>
        </w:tc>
      </w:tr>
      <w:tr w:rsidR="00A9315D" w:rsidRPr="00265EA3" w14:paraId="18AE31E0" w14:textId="77777777" w:rsidTr="00A9315D">
        <w:trPr>
          <w:tblCellSpacing w:w="15" w:type="dxa"/>
          <w:jc w:val="center"/>
        </w:trPr>
        <w:tc>
          <w:tcPr>
            <w:tcW w:w="0" w:type="auto"/>
            <w:vAlign w:val="center"/>
            <w:hideMark/>
          </w:tcPr>
          <w:p w14:paraId="1A9F5691" w14:textId="77777777" w:rsidR="00A9315D" w:rsidRPr="00265EA3" w:rsidRDefault="00A9315D" w:rsidP="005F2331">
            <w:pPr>
              <w:rPr>
                <w:rFonts w:ascii="Times New Roman" w:hAnsi="Times New Roman" w:cs="Times New Roman"/>
              </w:rPr>
            </w:pPr>
            <w:r w:rsidRPr="00265EA3">
              <w:rPr>
                <w:rFonts w:ascii="Times New Roman" w:hAnsi="Times New Roman" w:cs="Times New Roman"/>
              </w:rPr>
              <w:t>Discount factor</w:t>
            </w:r>
          </w:p>
        </w:tc>
        <w:tc>
          <w:tcPr>
            <w:tcW w:w="0" w:type="auto"/>
            <w:vAlign w:val="center"/>
            <w:hideMark/>
          </w:tcPr>
          <w:p w14:paraId="6DC8B2AB" w14:textId="77777777" w:rsidR="00A9315D" w:rsidRPr="00265EA3" w:rsidRDefault="00A9315D" w:rsidP="005F2331">
            <w:pPr>
              <w:rPr>
                <w:rFonts w:ascii="Times New Roman" w:hAnsi="Times New Roman" w:cs="Times New Roman"/>
              </w:rPr>
            </w:pPr>
            <m:oMathPara>
              <m:oMath>
                <m:r>
                  <w:rPr>
                    <w:rFonts w:ascii="Cambria Math" w:hAnsi="Cambria Math" w:cs="Times New Roman"/>
                  </w:rPr>
                  <m:t>γ</m:t>
                </m:r>
              </m:oMath>
            </m:oMathPara>
          </w:p>
        </w:tc>
        <w:tc>
          <w:tcPr>
            <w:tcW w:w="0" w:type="auto"/>
            <w:vAlign w:val="center"/>
            <w:hideMark/>
          </w:tcPr>
          <w:p w14:paraId="477B3A97" w14:textId="77777777" w:rsidR="00A9315D" w:rsidRPr="00265EA3" w:rsidRDefault="00A9315D" w:rsidP="005F2331">
            <w:pPr>
              <w:rPr>
                <w:rFonts w:ascii="Times New Roman" w:hAnsi="Times New Roman" w:cs="Times New Roman"/>
              </w:rPr>
            </w:pPr>
            <w:r w:rsidRPr="00265EA3">
              <w:rPr>
                <w:rFonts w:ascii="Times New Roman" w:hAnsi="Times New Roman" w:cs="Times New Roman"/>
              </w:rPr>
              <w:t>0.95</w:t>
            </w:r>
          </w:p>
        </w:tc>
        <w:tc>
          <w:tcPr>
            <w:tcW w:w="3361" w:type="dxa"/>
            <w:vAlign w:val="center"/>
            <w:hideMark/>
          </w:tcPr>
          <w:p w14:paraId="5D837F0E" w14:textId="77777777" w:rsidR="00A9315D" w:rsidRPr="00265EA3" w:rsidRDefault="00A9315D" w:rsidP="005F2331">
            <w:pPr>
              <w:rPr>
                <w:rFonts w:ascii="Times New Roman" w:hAnsi="Times New Roman" w:cs="Times New Roman"/>
              </w:rPr>
            </w:pPr>
            <w:r w:rsidRPr="00265EA3">
              <w:rPr>
                <w:rFonts w:ascii="Times New Roman" w:hAnsi="Times New Roman" w:cs="Times New Roman"/>
              </w:rPr>
              <w:t>Future reward importance</w:t>
            </w:r>
          </w:p>
        </w:tc>
      </w:tr>
      <w:tr w:rsidR="00A9315D" w:rsidRPr="00265EA3" w14:paraId="7C429D4C" w14:textId="77777777" w:rsidTr="00A9315D">
        <w:trPr>
          <w:tblCellSpacing w:w="15" w:type="dxa"/>
          <w:jc w:val="center"/>
        </w:trPr>
        <w:tc>
          <w:tcPr>
            <w:tcW w:w="0" w:type="auto"/>
            <w:vAlign w:val="center"/>
            <w:hideMark/>
          </w:tcPr>
          <w:p w14:paraId="6DBC2687" w14:textId="77777777" w:rsidR="00A9315D" w:rsidRPr="00265EA3" w:rsidRDefault="00A9315D" w:rsidP="005F2331">
            <w:pPr>
              <w:rPr>
                <w:rFonts w:ascii="Times New Roman" w:hAnsi="Times New Roman" w:cs="Times New Roman"/>
              </w:rPr>
            </w:pPr>
            <w:r w:rsidRPr="00265EA3">
              <w:rPr>
                <w:rFonts w:ascii="Times New Roman" w:hAnsi="Times New Roman" w:cs="Times New Roman"/>
              </w:rPr>
              <w:t>Exploration rate (initial)</w:t>
            </w:r>
          </w:p>
        </w:tc>
        <w:tc>
          <w:tcPr>
            <w:tcW w:w="0" w:type="auto"/>
            <w:vAlign w:val="center"/>
            <w:hideMark/>
          </w:tcPr>
          <w:p w14:paraId="661F062C" w14:textId="77777777" w:rsidR="00A9315D" w:rsidRPr="00265EA3" w:rsidRDefault="00A9315D" w:rsidP="005F2331">
            <w:pPr>
              <w:rPr>
                <w:rFonts w:ascii="Times New Roman" w:hAnsi="Times New Roman" w:cs="Times New Roman"/>
              </w:rPr>
            </w:pPr>
            <m:oMathPara>
              <m:oMath>
                <m:r>
                  <w:rPr>
                    <w:rFonts w:ascii="Cambria Math" w:hAnsi="Cambria Math" w:cs="Times New Roman"/>
                  </w:rPr>
                  <m:t>ϵ</m:t>
                </m:r>
              </m:oMath>
            </m:oMathPara>
          </w:p>
        </w:tc>
        <w:tc>
          <w:tcPr>
            <w:tcW w:w="0" w:type="auto"/>
            <w:vAlign w:val="center"/>
            <w:hideMark/>
          </w:tcPr>
          <w:p w14:paraId="4F3CAD03" w14:textId="77777777" w:rsidR="00A9315D" w:rsidRPr="00265EA3" w:rsidRDefault="00A9315D" w:rsidP="005F2331">
            <w:pPr>
              <w:rPr>
                <w:rFonts w:ascii="Times New Roman" w:hAnsi="Times New Roman" w:cs="Times New Roman"/>
              </w:rPr>
            </w:pPr>
            <w:r w:rsidRPr="00265EA3">
              <w:rPr>
                <w:rFonts w:ascii="Times New Roman" w:hAnsi="Times New Roman" w:cs="Times New Roman"/>
              </w:rPr>
              <w:t>0.1</w:t>
            </w:r>
          </w:p>
        </w:tc>
        <w:tc>
          <w:tcPr>
            <w:tcW w:w="3361" w:type="dxa"/>
            <w:vAlign w:val="center"/>
            <w:hideMark/>
          </w:tcPr>
          <w:p w14:paraId="65C61C90" w14:textId="77777777" w:rsidR="00A9315D" w:rsidRPr="00265EA3" w:rsidRDefault="00A9315D" w:rsidP="005F2331">
            <w:pPr>
              <w:rPr>
                <w:rFonts w:ascii="Times New Roman" w:hAnsi="Times New Roman" w:cs="Times New Roman"/>
              </w:rPr>
            </w:pPr>
            <w:r w:rsidRPr="00265EA3">
              <w:rPr>
                <w:rFonts w:ascii="Times New Roman" w:hAnsi="Times New Roman" w:cs="Times New Roman"/>
              </w:rPr>
              <w:t>Probability of random action selection (ε-greedy)</w:t>
            </w:r>
          </w:p>
        </w:tc>
      </w:tr>
      <w:tr w:rsidR="00A9315D" w:rsidRPr="00265EA3" w14:paraId="5E8808EC" w14:textId="77777777" w:rsidTr="00A9315D">
        <w:trPr>
          <w:tblCellSpacing w:w="15" w:type="dxa"/>
          <w:jc w:val="center"/>
        </w:trPr>
        <w:tc>
          <w:tcPr>
            <w:tcW w:w="0" w:type="auto"/>
            <w:vAlign w:val="center"/>
            <w:hideMark/>
          </w:tcPr>
          <w:p w14:paraId="22995669" w14:textId="77777777" w:rsidR="00A9315D" w:rsidRPr="00265EA3" w:rsidRDefault="00A9315D" w:rsidP="005F2331">
            <w:pPr>
              <w:rPr>
                <w:rFonts w:ascii="Times New Roman" w:hAnsi="Times New Roman" w:cs="Times New Roman"/>
              </w:rPr>
            </w:pPr>
            <w:r w:rsidRPr="00265EA3">
              <w:rPr>
                <w:rFonts w:ascii="Times New Roman" w:hAnsi="Times New Roman" w:cs="Times New Roman"/>
              </w:rPr>
              <w:t>Planning steps per episode</w:t>
            </w:r>
          </w:p>
        </w:tc>
        <w:tc>
          <w:tcPr>
            <w:tcW w:w="0" w:type="auto"/>
            <w:vAlign w:val="center"/>
            <w:hideMark/>
          </w:tcPr>
          <w:p w14:paraId="6F94BFE6" w14:textId="77777777" w:rsidR="00A9315D" w:rsidRPr="00265EA3" w:rsidRDefault="00A9315D" w:rsidP="005F2331">
            <w:pPr>
              <w:rPr>
                <w:rFonts w:ascii="Times New Roman" w:hAnsi="Times New Roman" w:cs="Times New Roman"/>
              </w:rPr>
            </w:pPr>
            <m:oMathPara>
              <m:oMath>
                <m:r>
                  <w:rPr>
                    <w:rFonts w:ascii="Cambria Math" w:hAnsi="Cambria Math" w:cs="Times New Roman"/>
                  </w:rPr>
                  <m:t>Np</m:t>
                </m:r>
              </m:oMath>
            </m:oMathPara>
          </w:p>
        </w:tc>
        <w:tc>
          <w:tcPr>
            <w:tcW w:w="0" w:type="auto"/>
            <w:vAlign w:val="center"/>
            <w:hideMark/>
          </w:tcPr>
          <w:p w14:paraId="3892DEE1" w14:textId="77777777" w:rsidR="00A9315D" w:rsidRPr="00265EA3" w:rsidRDefault="00A9315D" w:rsidP="005F2331">
            <w:pPr>
              <w:rPr>
                <w:rFonts w:ascii="Times New Roman" w:hAnsi="Times New Roman" w:cs="Times New Roman"/>
              </w:rPr>
            </w:pPr>
            <w:r w:rsidRPr="00265EA3">
              <w:rPr>
                <w:rFonts w:ascii="Times New Roman" w:hAnsi="Times New Roman" w:cs="Times New Roman"/>
              </w:rPr>
              <w:t>10</w:t>
            </w:r>
          </w:p>
        </w:tc>
        <w:tc>
          <w:tcPr>
            <w:tcW w:w="3361" w:type="dxa"/>
            <w:vAlign w:val="center"/>
            <w:hideMark/>
          </w:tcPr>
          <w:p w14:paraId="757D2F2F" w14:textId="77777777" w:rsidR="00A9315D" w:rsidRPr="00265EA3" w:rsidRDefault="00A9315D" w:rsidP="005F2331">
            <w:pPr>
              <w:rPr>
                <w:rFonts w:ascii="Times New Roman" w:hAnsi="Times New Roman" w:cs="Times New Roman"/>
              </w:rPr>
            </w:pPr>
            <w:r w:rsidRPr="00265EA3">
              <w:rPr>
                <w:rFonts w:ascii="Times New Roman" w:hAnsi="Times New Roman" w:cs="Times New Roman"/>
              </w:rPr>
              <w:t>Number of model-based simulated updates per episode</w:t>
            </w:r>
          </w:p>
        </w:tc>
      </w:tr>
      <w:tr w:rsidR="00A9315D" w:rsidRPr="00265EA3" w14:paraId="66475323" w14:textId="77777777" w:rsidTr="00A9315D">
        <w:trPr>
          <w:tblCellSpacing w:w="15" w:type="dxa"/>
          <w:jc w:val="center"/>
        </w:trPr>
        <w:tc>
          <w:tcPr>
            <w:tcW w:w="0" w:type="auto"/>
            <w:vAlign w:val="center"/>
            <w:hideMark/>
          </w:tcPr>
          <w:p w14:paraId="23CB2079" w14:textId="77777777" w:rsidR="00A9315D" w:rsidRPr="00265EA3" w:rsidRDefault="00A9315D" w:rsidP="005F2331">
            <w:pPr>
              <w:rPr>
                <w:rFonts w:ascii="Times New Roman" w:hAnsi="Times New Roman" w:cs="Times New Roman"/>
              </w:rPr>
            </w:pPr>
            <w:r w:rsidRPr="00265EA3">
              <w:rPr>
                <w:rFonts w:ascii="Times New Roman" w:hAnsi="Times New Roman" w:cs="Times New Roman"/>
              </w:rPr>
              <w:t>Belief update noise (variance)</w:t>
            </w:r>
          </w:p>
        </w:tc>
        <w:tc>
          <w:tcPr>
            <w:tcW w:w="0" w:type="auto"/>
            <w:vAlign w:val="center"/>
            <w:hideMark/>
          </w:tcPr>
          <w:p w14:paraId="42A99A86" w14:textId="77777777" w:rsidR="00A9315D" w:rsidRPr="00265EA3" w:rsidRDefault="00A9315D" w:rsidP="005F2331">
            <w:pPr>
              <w:rPr>
                <w:rFonts w:ascii="Times New Roman" w:hAnsi="Times New Roman" w:cs="Times New Roman"/>
              </w:rPr>
            </w:pPr>
            <m:oMathPara>
              <m:oMath>
                <m:r>
                  <w:rPr>
                    <w:rFonts w:ascii="Cambria Math" w:hAnsi="Cambria Math" w:cs="Times New Roman"/>
                  </w:rPr>
                  <m:t>σ2</m:t>
                </m:r>
              </m:oMath>
            </m:oMathPara>
          </w:p>
        </w:tc>
        <w:tc>
          <w:tcPr>
            <w:tcW w:w="0" w:type="auto"/>
            <w:vAlign w:val="center"/>
            <w:hideMark/>
          </w:tcPr>
          <w:p w14:paraId="7F99D4FA" w14:textId="77777777" w:rsidR="00A9315D" w:rsidRPr="00265EA3" w:rsidRDefault="00A9315D" w:rsidP="005F2331">
            <w:pPr>
              <w:rPr>
                <w:rFonts w:ascii="Times New Roman" w:hAnsi="Times New Roman" w:cs="Times New Roman"/>
              </w:rPr>
            </w:pPr>
            <w:r w:rsidRPr="00265EA3">
              <w:rPr>
                <w:rFonts w:ascii="Times New Roman" w:hAnsi="Times New Roman" w:cs="Times New Roman"/>
              </w:rPr>
              <w:t>0.01</w:t>
            </w:r>
          </w:p>
        </w:tc>
        <w:tc>
          <w:tcPr>
            <w:tcW w:w="3361" w:type="dxa"/>
            <w:vAlign w:val="center"/>
            <w:hideMark/>
          </w:tcPr>
          <w:p w14:paraId="4B8C73E7" w14:textId="77777777" w:rsidR="00A9315D" w:rsidRPr="00265EA3" w:rsidRDefault="00A9315D" w:rsidP="005F2331">
            <w:pPr>
              <w:rPr>
                <w:rFonts w:ascii="Times New Roman" w:hAnsi="Times New Roman" w:cs="Times New Roman"/>
              </w:rPr>
            </w:pPr>
            <w:r w:rsidRPr="00265EA3">
              <w:rPr>
                <w:rFonts w:ascii="Times New Roman" w:hAnsi="Times New Roman" w:cs="Times New Roman"/>
              </w:rPr>
              <w:t>Observation model uncertainty for Bayesian belief update</w:t>
            </w:r>
          </w:p>
        </w:tc>
      </w:tr>
      <w:tr w:rsidR="00A9315D" w:rsidRPr="00265EA3" w14:paraId="35EA9D29" w14:textId="77777777" w:rsidTr="00A9315D">
        <w:trPr>
          <w:tblCellSpacing w:w="15" w:type="dxa"/>
          <w:jc w:val="center"/>
        </w:trPr>
        <w:tc>
          <w:tcPr>
            <w:tcW w:w="0" w:type="auto"/>
            <w:vAlign w:val="center"/>
            <w:hideMark/>
          </w:tcPr>
          <w:p w14:paraId="594D46F8" w14:textId="77777777" w:rsidR="00A9315D" w:rsidRPr="00265EA3" w:rsidRDefault="00A9315D" w:rsidP="005F2331">
            <w:pPr>
              <w:rPr>
                <w:rFonts w:ascii="Times New Roman" w:hAnsi="Times New Roman" w:cs="Times New Roman"/>
              </w:rPr>
            </w:pPr>
            <w:r w:rsidRPr="00265EA3">
              <w:rPr>
                <w:rFonts w:ascii="Times New Roman" w:hAnsi="Times New Roman" w:cs="Times New Roman"/>
              </w:rPr>
              <w:t>Entropy bonus weight</w:t>
            </w:r>
          </w:p>
        </w:tc>
        <w:tc>
          <w:tcPr>
            <w:tcW w:w="0" w:type="auto"/>
            <w:vAlign w:val="center"/>
            <w:hideMark/>
          </w:tcPr>
          <w:p w14:paraId="04A88F75" w14:textId="77777777" w:rsidR="00A9315D" w:rsidRPr="00265EA3" w:rsidRDefault="00A9315D" w:rsidP="005F2331">
            <w:pPr>
              <w:rPr>
                <w:rFonts w:ascii="Times New Roman" w:hAnsi="Times New Roman" w:cs="Times New Roman"/>
              </w:rPr>
            </w:pPr>
            <m:oMathPara>
              <m:oMath>
                <m:r>
                  <w:rPr>
                    <w:rFonts w:ascii="Cambria Math" w:hAnsi="Cambria Math" w:cs="Times New Roman"/>
                  </w:rPr>
                  <m:t>λH</m:t>
                </m:r>
              </m:oMath>
            </m:oMathPara>
          </w:p>
        </w:tc>
        <w:tc>
          <w:tcPr>
            <w:tcW w:w="0" w:type="auto"/>
            <w:vAlign w:val="center"/>
            <w:hideMark/>
          </w:tcPr>
          <w:p w14:paraId="51943C8A" w14:textId="77777777" w:rsidR="00A9315D" w:rsidRPr="00265EA3" w:rsidRDefault="00A9315D" w:rsidP="005F2331">
            <w:pPr>
              <w:rPr>
                <w:rFonts w:ascii="Times New Roman" w:hAnsi="Times New Roman" w:cs="Times New Roman"/>
              </w:rPr>
            </w:pPr>
            <w:r w:rsidRPr="00265EA3">
              <w:rPr>
                <w:rFonts w:ascii="Times New Roman" w:hAnsi="Times New Roman" w:cs="Times New Roman"/>
              </w:rPr>
              <w:t>0.05</w:t>
            </w:r>
          </w:p>
        </w:tc>
        <w:tc>
          <w:tcPr>
            <w:tcW w:w="3361" w:type="dxa"/>
            <w:vAlign w:val="center"/>
            <w:hideMark/>
          </w:tcPr>
          <w:p w14:paraId="3EE36D73" w14:textId="77777777" w:rsidR="00A9315D" w:rsidRPr="00265EA3" w:rsidRDefault="00A9315D" w:rsidP="005F2331">
            <w:pPr>
              <w:rPr>
                <w:rFonts w:ascii="Times New Roman" w:hAnsi="Times New Roman" w:cs="Times New Roman"/>
              </w:rPr>
            </w:pPr>
            <w:r w:rsidRPr="00265EA3">
              <w:rPr>
                <w:rFonts w:ascii="Times New Roman" w:hAnsi="Times New Roman" w:cs="Times New Roman"/>
              </w:rPr>
              <w:t>Coefficient for entropy-regularized action selection</w:t>
            </w:r>
          </w:p>
        </w:tc>
      </w:tr>
      <w:tr w:rsidR="00A9315D" w:rsidRPr="00265EA3" w14:paraId="082F9FF4" w14:textId="77777777" w:rsidTr="00A9315D">
        <w:trPr>
          <w:tblCellSpacing w:w="15" w:type="dxa"/>
          <w:jc w:val="center"/>
        </w:trPr>
        <w:tc>
          <w:tcPr>
            <w:tcW w:w="0" w:type="auto"/>
            <w:vAlign w:val="center"/>
            <w:hideMark/>
          </w:tcPr>
          <w:p w14:paraId="049BF335" w14:textId="77777777" w:rsidR="00A9315D" w:rsidRPr="00265EA3" w:rsidRDefault="00A9315D" w:rsidP="005F2331">
            <w:pPr>
              <w:rPr>
                <w:rFonts w:ascii="Times New Roman" w:hAnsi="Times New Roman" w:cs="Times New Roman"/>
              </w:rPr>
            </w:pPr>
            <w:r w:rsidRPr="00265EA3">
              <w:rPr>
                <w:rFonts w:ascii="Times New Roman" w:hAnsi="Times New Roman" w:cs="Times New Roman"/>
              </w:rPr>
              <w:t>Priority threshold (TD error)</w:t>
            </w:r>
          </w:p>
        </w:tc>
        <w:tc>
          <w:tcPr>
            <w:tcW w:w="0" w:type="auto"/>
            <w:vAlign w:val="center"/>
            <w:hideMark/>
          </w:tcPr>
          <w:p w14:paraId="6DCDEC67" w14:textId="77777777" w:rsidR="00A9315D" w:rsidRPr="00265EA3" w:rsidRDefault="00A9315D" w:rsidP="005F2331">
            <w:pPr>
              <w:rPr>
                <w:rFonts w:ascii="Times New Roman" w:hAnsi="Times New Roman" w:cs="Times New Roman"/>
              </w:rPr>
            </w:pPr>
            <m:oMathPara>
              <m:oMath>
                <m:r>
                  <w:rPr>
                    <w:rFonts w:ascii="Cambria Math" w:hAnsi="Cambria Math" w:cs="Times New Roman"/>
                  </w:rPr>
                  <m:t>θ</m:t>
                </m:r>
              </m:oMath>
            </m:oMathPara>
          </w:p>
        </w:tc>
        <w:tc>
          <w:tcPr>
            <w:tcW w:w="0" w:type="auto"/>
            <w:vAlign w:val="center"/>
            <w:hideMark/>
          </w:tcPr>
          <w:p w14:paraId="0FF31572" w14:textId="77777777" w:rsidR="00A9315D" w:rsidRPr="00265EA3" w:rsidRDefault="00A9315D" w:rsidP="005F2331">
            <w:pPr>
              <w:rPr>
                <w:rFonts w:ascii="Times New Roman" w:hAnsi="Times New Roman" w:cs="Times New Roman"/>
              </w:rPr>
            </w:pPr>
            <w:r w:rsidRPr="00265EA3">
              <w:rPr>
                <w:rFonts w:ascii="Times New Roman" w:hAnsi="Times New Roman" w:cs="Times New Roman"/>
              </w:rPr>
              <w:t>0.01</w:t>
            </w:r>
          </w:p>
        </w:tc>
        <w:tc>
          <w:tcPr>
            <w:tcW w:w="3361" w:type="dxa"/>
            <w:vAlign w:val="center"/>
            <w:hideMark/>
          </w:tcPr>
          <w:p w14:paraId="7B8A6AC9" w14:textId="77777777" w:rsidR="00A9315D" w:rsidRPr="00265EA3" w:rsidRDefault="00A9315D" w:rsidP="005F2331">
            <w:pPr>
              <w:rPr>
                <w:rFonts w:ascii="Times New Roman" w:hAnsi="Times New Roman" w:cs="Times New Roman"/>
              </w:rPr>
            </w:pPr>
            <w:r w:rsidRPr="00265EA3">
              <w:rPr>
                <w:rFonts w:ascii="Times New Roman" w:hAnsi="Times New Roman" w:cs="Times New Roman"/>
              </w:rPr>
              <w:t>Minimum TD error for transitions to enter the prioritized queue</w:t>
            </w:r>
          </w:p>
        </w:tc>
      </w:tr>
      <w:tr w:rsidR="00A9315D" w:rsidRPr="00265EA3" w14:paraId="380F5B91" w14:textId="77777777" w:rsidTr="00A9315D">
        <w:trPr>
          <w:tblCellSpacing w:w="15" w:type="dxa"/>
          <w:jc w:val="center"/>
        </w:trPr>
        <w:tc>
          <w:tcPr>
            <w:tcW w:w="0" w:type="auto"/>
            <w:vAlign w:val="center"/>
            <w:hideMark/>
          </w:tcPr>
          <w:p w14:paraId="2617FBBB" w14:textId="77777777" w:rsidR="00A9315D" w:rsidRPr="00265EA3" w:rsidRDefault="00A9315D" w:rsidP="005F2331">
            <w:pPr>
              <w:rPr>
                <w:rFonts w:ascii="Times New Roman" w:hAnsi="Times New Roman" w:cs="Times New Roman"/>
              </w:rPr>
            </w:pPr>
            <w:r w:rsidRPr="00265EA3">
              <w:rPr>
                <w:rFonts w:ascii="Times New Roman" w:hAnsi="Times New Roman" w:cs="Times New Roman"/>
              </w:rPr>
              <w:t>Max episodes</w:t>
            </w:r>
          </w:p>
        </w:tc>
        <w:tc>
          <w:tcPr>
            <w:tcW w:w="0" w:type="auto"/>
            <w:vAlign w:val="center"/>
            <w:hideMark/>
          </w:tcPr>
          <w:p w14:paraId="0120EF3B" w14:textId="77777777" w:rsidR="00A9315D" w:rsidRPr="00265EA3" w:rsidRDefault="00A9315D" w:rsidP="005F2331">
            <w:pPr>
              <w:rPr>
                <w:rFonts w:ascii="Times New Roman" w:hAnsi="Times New Roman" w:cs="Times New Roman"/>
              </w:rPr>
            </w:pPr>
            <w:r w:rsidRPr="00265EA3">
              <w:rPr>
                <w:rFonts w:ascii="Times New Roman" w:hAnsi="Times New Roman" w:cs="Times New Roman"/>
              </w:rPr>
              <w:t xml:space="preserve">     —</w:t>
            </w:r>
          </w:p>
        </w:tc>
        <w:tc>
          <w:tcPr>
            <w:tcW w:w="0" w:type="auto"/>
            <w:vAlign w:val="center"/>
            <w:hideMark/>
          </w:tcPr>
          <w:p w14:paraId="67866A0C" w14:textId="77777777" w:rsidR="00A9315D" w:rsidRPr="00265EA3" w:rsidRDefault="00A9315D" w:rsidP="005F2331">
            <w:pPr>
              <w:rPr>
                <w:rFonts w:ascii="Times New Roman" w:hAnsi="Times New Roman" w:cs="Times New Roman"/>
              </w:rPr>
            </w:pPr>
            <w:r w:rsidRPr="00265EA3">
              <w:rPr>
                <w:rFonts w:ascii="Times New Roman" w:hAnsi="Times New Roman" w:cs="Times New Roman"/>
              </w:rPr>
              <w:t>300</w:t>
            </w:r>
          </w:p>
        </w:tc>
        <w:tc>
          <w:tcPr>
            <w:tcW w:w="3361" w:type="dxa"/>
            <w:vAlign w:val="center"/>
            <w:hideMark/>
          </w:tcPr>
          <w:p w14:paraId="2A9F305E" w14:textId="77777777" w:rsidR="00A9315D" w:rsidRPr="00265EA3" w:rsidRDefault="00A9315D" w:rsidP="005F2331">
            <w:pPr>
              <w:rPr>
                <w:rFonts w:ascii="Times New Roman" w:hAnsi="Times New Roman" w:cs="Times New Roman"/>
              </w:rPr>
            </w:pPr>
            <w:r w:rsidRPr="00265EA3">
              <w:rPr>
                <w:rFonts w:ascii="Times New Roman" w:hAnsi="Times New Roman" w:cs="Times New Roman"/>
              </w:rPr>
              <w:t>Number of training episodes per environment</w:t>
            </w:r>
          </w:p>
        </w:tc>
      </w:tr>
      <w:tr w:rsidR="00A9315D" w:rsidRPr="00265EA3" w14:paraId="597A32BF" w14:textId="77777777" w:rsidTr="00A9315D">
        <w:trPr>
          <w:tblCellSpacing w:w="15" w:type="dxa"/>
          <w:jc w:val="center"/>
        </w:trPr>
        <w:tc>
          <w:tcPr>
            <w:tcW w:w="0" w:type="auto"/>
            <w:vAlign w:val="center"/>
            <w:hideMark/>
          </w:tcPr>
          <w:p w14:paraId="4038A636" w14:textId="77777777" w:rsidR="00A9315D" w:rsidRPr="00265EA3" w:rsidRDefault="00A9315D" w:rsidP="005F2331">
            <w:pPr>
              <w:rPr>
                <w:rFonts w:ascii="Times New Roman" w:hAnsi="Times New Roman" w:cs="Times New Roman"/>
              </w:rPr>
            </w:pPr>
            <w:r w:rsidRPr="00265EA3">
              <w:rPr>
                <w:rFonts w:ascii="Times New Roman" w:hAnsi="Times New Roman" w:cs="Times New Roman"/>
              </w:rPr>
              <w:t>Grid size</w:t>
            </w:r>
          </w:p>
        </w:tc>
        <w:tc>
          <w:tcPr>
            <w:tcW w:w="0" w:type="auto"/>
            <w:vAlign w:val="center"/>
            <w:hideMark/>
          </w:tcPr>
          <w:p w14:paraId="584D4BF8" w14:textId="77777777" w:rsidR="00A9315D" w:rsidRPr="00265EA3" w:rsidRDefault="00A9315D" w:rsidP="005F2331">
            <w:pPr>
              <w:rPr>
                <w:rFonts w:ascii="Times New Roman" w:hAnsi="Times New Roman" w:cs="Times New Roman"/>
              </w:rPr>
            </w:pPr>
            <w:r w:rsidRPr="00265EA3">
              <w:rPr>
                <w:rFonts w:ascii="Times New Roman" w:hAnsi="Times New Roman" w:cs="Times New Roman"/>
              </w:rPr>
              <w:t xml:space="preserve">     —</w:t>
            </w:r>
          </w:p>
        </w:tc>
        <w:tc>
          <w:tcPr>
            <w:tcW w:w="0" w:type="auto"/>
            <w:vAlign w:val="center"/>
            <w:hideMark/>
          </w:tcPr>
          <w:p w14:paraId="28684795" w14:textId="77777777" w:rsidR="00A9315D" w:rsidRPr="00265EA3" w:rsidRDefault="00A9315D" w:rsidP="005F2331">
            <w:pPr>
              <w:rPr>
                <w:rFonts w:ascii="Times New Roman" w:hAnsi="Times New Roman" w:cs="Times New Roman"/>
              </w:rPr>
            </w:pPr>
            <w:r w:rsidRPr="00265EA3">
              <w:rPr>
                <w:rFonts w:ascii="Times New Roman" w:hAnsi="Times New Roman" w:cs="Times New Roman"/>
              </w:rPr>
              <w:t>4×4, 6×6</w:t>
            </w:r>
          </w:p>
        </w:tc>
        <w:tc>
          <w:tcPr>
            <w:tcW w:w="3361" w:type="dxa"/>
            <w:vAlign w:val="center"/>
            <w:hideMark/>
          </w:tcPr>
          <w:p w14:paraId="438ED47A" w14:textId="77777777" w:rsidR="00A9315D" w:rsidRPr="00265EA3" w:rsidRDefault="00A9315D" w:rsidP="005F2331">
            <w:pPr>
              <w:rPr>
                <w:rFonts w:ascii="Times New Roman" w:hAnsi="Times New Roman" w:cs="Times New Roman"/>
              </w:rPr>
            </w:pPr>
            <w:proofErr w:type="gramStart"/>
            <w:r w:rsidRPr="00265EA3">
              <w:rPr>
                <w:rFonts w:ascii="Times New Roman" w:hAnsi="Times New Roman" w:cs="Times New Roman"/>
              </w:rPr>
              <w:t>Environment</w:t>
            </w:r>
            <w:proofErr w:type="gramEnd"/>
            <w:r w:rsidRPr="00265EA3">
              <w:rPr>
                <w:rFonts w:ascii="Times New Roman" w:hAnsi="Times New Roman" w:cs="Times New Roman"/>
              </w:rPr>
              <w:t xml:space="preserve"> dimensions for normal and deceptive settings</w:t>
            </w:r>
          </w:p>
        </w:tc>
      </w:tr>
      <w:tr w:rsidR="00A9315D" w:rsidRPr="00265EA3" w14:paraId="43714D3E" w14:textId="77777777" w:rsidTr="00A9315D">
        <w:trPr>
          <w:tblCellSpacing w:w="15" w:type="dxa"/>
          <w:jc w:val="center"/>
        </w:trPr>
        <w:tc>
          <w:tcPr>
            <w:tcW w:w="0" w:type="auto"/>
            <w:vAlign w:val="center"/>
            <w:hideMark/>
          </w:tcPr>
          <w:p w14:paraId="3FF9AED7" w14:textId="77777777" w:rsidR="00A9315D" w:rsidRPr="00265EA3" w:rsidRDefault="00A9315D" w:rsidP="005F2331">
            <w:pPr>
              <w:rPr>
                <w:rFonts w:ascii="Times New Roman" w:hAnsi="Times New Roman" w:cs="Times New Roman"/>
              </w:rPr>
            </w:pPr>
            <w:r w:rsidRPr="00265EA3">
              <w:rPr>
                <w:rFonts w:ascii="Times New Roman" w:hAnsi="Times New Roman" w:cs="Times New Roman"/>
              </w:rPr>
              <w:t>Number of seeds (runs)</w:t>
            </w:r>
          </w:p>
        </w:tc>
        <w:tc>
          <w:tcPr>
            <w:tcW w:w="0" w:type="auto"/>
            <w:vAlign w:val="center"/>
            <w:hideMark/>
          </w:tcPr>
          <w:p w14:paraId="68B545B2" w14:textId="77777777" w:rsidR="00A9315D" w:rsidRPr="00265EA3" w:rsidRDefault="00A9315D" w:rsidP="005F2331">
            <w:pPr>
              <w:rPr>
                <w:rFonts w:ascii="Times New Roman" w:hAnsi="Times New Roman" w:cs="Times New Roman"/>
              </w:rPr>
            </w:pPr>
            <w:r w:rsidRPr="00265EA3">
              <w:rPr>
                <w:rFonts w:ascii="Times New Roman" w:hAnsi="Times New Roman" w:cs="Times New Roman"/>
              </w:rPr>
              <w:t xml:space="preserve">     —</w:t>
            </w:r>
          </w:p>
        </w:tc>
        <w:tc>
          <w:tcPr>
            <w:tcW w:w="0" w:type="auto"/>
            <w:vAlign w:val="center"/>
            <w:hideMark/>
          </w:tcPr>
          <w:p w14:paraId="0D3FA478" w14:textId="77777777" w:rsidR="00A9315D" w:rsidRPr="00265EA3" w:rsidRDefault="00A9315D" w:rsidP="005F2331">
            <w:pPr>
              <w:rPr>
                <w:rFonts w:ascii="Times New Roman" w:hAnsi="Times New Roman" w:cs="Times New Roman"/>
              </w:rPr>
            </w:pPr>
            <w:r w:rsidRPr="00265EA3">
              <w:rPr>
                <w:rFonts w:ascii="Times New Roman" w:hAnsi="Times New Roman" w:cs="Times New Roman"/>
              </w:rPr>
              <w:t>10</w:t>
            </w:r>
          </w:p>
        </w:tc>
        <w:tc>
          <w:tcPr>
            <w:tcW w:w="3361" w:type="dxa"/>
            <w:vAlign w:val="center"/>
            <w:hideMark/>
          </w:tcPr>
          <w:p w14:paraId="5D954B29" w14:textId="77777777" w:rsidR="00A9315D" w:rsidRPr="00265EA3" w:rsidRDefault="00A9315D" w:rsidP="005F2331">
            <w:pPr>
              <w:rPr>
                <w:rFonts w:ascii="Times New Roman" w:hAnsi="Times New Roman" w:cs="Times New Roman"/>
              </w:rPr>
            </w:pPr>
            <w:r w:rsidRPr="00265EA3">
              <w:rPr>
                <w:rFonts w:ascii="Times New Roman" w:hAnsi="Times New Roman" w:cs="Times New Roman"/>
              </w:rPr>
              <w:t>Random seeds used to average results and ensure stability</w:t>
            </w:r>
          </w:p>
        </w:tc>
      </w:tr>
    </w:tbl>
    <w:p w14:paraId="36FD45C1" w14:textId="77777777" w:rsidR="00A9315D" w:rsidRPr="00265EA3" w:rsidRDefault="00A9315D" w:rsidP="007020D5">
      <w:pPr>
        <w:jc w:val="both"/>
        <w:rPr>
          <w:rFonts w:ascii="Times New Roman" w:hAnsi="Times New Roman" w:cs="Times New Roman"/>
        </w:rPr>
      </w:pPr>
    </w:p>
    <w:p w14:paraId="3997E7EE" w14:textId="4FCC94C1" w:rsidR="003B25CE" w:rsidRPr="00265EA3" w:rsidRDefault="00EA4453" w:rsidP="00A9315D">
      <w:pPr>
        <w:pStyle w:val="ListParagraph"/>
        <w:numPr>
          <w:ilvl w:val="1"/>
          <w:numId w:val="4"/>
        </w:numPr>
        <w:jc w:val="both"/>
        <w:rPr>
          <w:rFonts w:ascii="Times New Roman" w:hAnsi="Times New Roman" w:cs="Times New Roman"/>
        </w:rPr>
      </w:pPr>
      <w:r w:rsidRPr="00265EA3">
        <w:rPr>
          <w:rFonts w:ascii="Times New Roman" w:hAnsi="Times New Roman" w:cs="Times New Roman"/>
        </w:rPr>
        <w:t xml:space="preserve"> E</w:t>
      </w:r>
      <w:r w:rsidR="00A9315D" w:rsidRPr="00265EA3">
        <w:rPr>
          <w:rFonts w:ascii="Times New Roman" w:hAnsi="Times New Roman" w:cs="Times New Roman"/>
        </w:rPr>
        <w:t>nvironment</w:t>
      </w:r>
      <w:r w:rsidRPr="00265EA3">
        <w:rPr>
          <w:rFonts w:ascii="Times New Roman" w:hAnsi="Times New Roman" w:cs="Times New Roman"/>
        </w:rPr>
        <w:t>s</w:t>
      </w:r>
    </w:p>
    <w:p w14:paraId="47CE12C7" w14:textId="1D481F0D" w:rsidR="00A9315D" w:rsidRPr="00265EA3" w:rsidRDefault="00405ACC" w:rsidP="002603EC">
      <w:pPr>
        <w:jc w:val="both"/>
        <w:rPr>
          <w:rFonts w:ascii="Times New Roman" w:hAnsi="Times New Roman" w:cs="Times New Roman"/>
        </w:rPr>
      </w:pPr>
      <w:r w:rsidRPr="00265EA3">
        <w:rPr>
          <w:rFonts w:ascii="Times New Roman" w:hAnsi="Times New Roman" w:cs="Times New Roman"/>
        </w:rPr>
        <w:t xml:space="preserve">Figure 4 represents four grid environments used in the study: Normal and Deceptive layouts for </w:t>
      </w:r>
      <w:proofErr w:type="gramStart"/>
      <w:r w:rsidRPr="00265EA3">
        <w:rPr>
          <w:rFonts w:ascii="Times New Roman" w:hAnsi="Times New Roman" w:cs="Times New Roman"/>
        </w:rPr>
        <w:t>both 4×</w:t>
      </w:r>
      <w:proofErr w:type="gramEnd"/>
      <w:r w:rsidRPr="00265EA3">
        <w:rPr>
          <w:rFonts w:ascii="Times New Roman" w:hAnsi="Times New Roman" w:cs="Times New Roman"/>
        </w:rPr>
        <w:t>4 and 6×6 sizes.</w:t>
      </w:r>
      <w:r w:rsidR="00EA4453" w:rsidRPr="00265EA3">
        <w:rPr>
          <w:rFonts w:ascii="Times New Roman" w:hAnsi="Times New Roman" w:cs="Times New Roman"/>
        </w:rPr>
        <w:t xml:space="preserve"> The diagram </w:t>
      </w:r>
      <w:r w:rsidR="00127D24" w:rsidRPr="00265EA3">
        <w:rPr>
          <w:rFonts w:ascii="Times New Roman" w:hAnsi="Times New Roman" w:cs="Times New Roman"/>
        </w:rPr>
        <w:t>indicates</w:t>
      </w:r>
      <w:r w:rsidR="00EA4453" w:rsidRPr="00265EA3">
        <w:rPr>
          <w:rFonts w:ascii="Times New Roman" w:hAnsi="Times New Roman" w:cs="Times New Roman"/>
        </w:rPr>
        <w:t xml:space="preserve"> Start (S), Goal (G), and Trap (T) states, showcasing the progression from simple to deceptive navigation challenges used to evaluate BEDQ+ and Dyna-Q algorithms.</w:t>
      </w:r>
    </w:p>
    <w:p w14:paraId="4B84339D" w14:textId="0753CEC6" w:rsidR="00405ACC" w:rsidRPr="00265EA3" w:rsidRDefault="00405ACC" w:rsidP="00405ACC">
      <w:pPr>
        <w:jc w:val="center"/>
        <w:rPr>
          <w:rFonts w:ascii="Times New Roman" w:hAnsi="Times New Roman" w:cs="Times New Roman"/>
        </w:rPr>
      </w:pPr>
      <w:r w:rsidRPr="00265EA3">
        <w:rPr>
          <w:rFonts w:ascii="Times New Roman" w:hAnsi="Times New Roman" w:cs="Times New Roman"/>
          <w:noProof/>
        </w:rPr>
        <w:lastRenderedPageBreak/>
        <w:drawing>
          <wp:inline distT="0" distB="0" distL="0" distR="0" wp14:anchorId="353047D7" wp14:editId="1CB93C52">
            <wp:extent cx="4109292" cy="3241720"/>
            <wp:effectExtent l="0" t="0" r="5715" b="0"/>
            <wp:docPr id="2038728432" name="Picture 1" descr="A grid of square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28432" name="Picture 1" descr="A grid of squares with text&#10;&#10;AI-generated content may be incorrect."/>
                    <pic:cNvPicPr/>
                  </pic:nvPicPr>
                  <pic:blipFill>
                    <a:blip r:embed="rId10"/>
                    <a:stretch>
                      <a:fillRect/>
                    </a:stretch>
                  </pic:blipFill>
                  <pic:spPr>
                    <a:xfrm>
                      <a:off x="0" y="0"/>
                      <a:ext cx="4142805" cy="3268157"/>
                    </a:xfrm>
                    <a:prstGeom prst="rect">
                      <a:avLst/>
                    </a:prstGeom>
                  </pic:spPr>
                </pic:pic>
              </a:graphicData>
            </a:graphic>
          </wp:inline>
        </w:drawing>
      </w:r>
    </w:p>
    <w:p w14:paraId="4E605653" w14:textId="1594F59E" w:rsidR="00405ACC" w:rsidRPr="00265EA3" w:rsidRDefault="00EA4453" w:rsidP="00EA4453">
      <w:pPr>
        <w:jc w:val="center"/>
        <w:rPr>
          <w:rFonts w:ascii="Times New Roman" w:hAnsi="Times New Roman" w:cs="Times New Roman"/>
        </w:rPr>
      </w:pPr>
      <w:r w:rsidRPr="00265EA3">
        <w:rPr>
          <w:rFonts w:ascii="Times New Roman" w:hAnsi="Times New Roman" w:cs="Times New Roman"/>
        </w:rPr>
        <w:t xml:space="preserve">Fig 4. </w:t>
      </w:r>
      <w:proofErr w:type="spellStart"/>
      <w:r w:rsidRPr="00265EA3">
        <w:rPr>
          <w:rFonts w:ascii="Times New Roman" w:hAnsi="Times New Roman" w:cs="Times New Roman"/>
        </w:rPr>
        <w:t>Gridworld</w:t>
      </w:r>
      <w:proofErr w:type="spellEnd"/>
      <w:r w:rsidRPr="00265EA3">
        <w:rPr>
          <w:rFonts w:ascii="Times New Roman" w:hAnsi="Times New Roman" w:cs="Times New Roman"/>
        </w:rPr>
        <w:t xml:space="preserve"> Environment Variants</w:t>
      </w:r>
    </w:p>
    <w:p w14:paraId="4CFEFA4E" w14:textId="0B6F2A0D" w:rsidR="002603EC" w:rsidRPr="00265EA3" w:rsidRDefault="00EA4453" w:rsidP="002603EC">
      <w:pPr>
        <w:pStyle w:val="ListParagraph"/>
        <w:numPr>
          <w:ilvl w:val="2"/>
          <w:numId w:val="4"/>
        </w:numPr>
        <w:jc w:val="both"/>
        <w:rPr>
          <w:rFonts w:ascii="Times New Roman" w:hAnsi="Times New Roman" w:cs="Times New Roman"/>
        </w:rPr>
      </w:pPr>
      <w:r w:rsidRPr="00265EA3">
        <w:rPr>
          <w:rFonts w:ascii="Times New Roman" w:hAnsi="Times New Roman" w:cs="Times New Roman"/>
        </w:rPr>
        <w:t xml:space="preserve">Results of </w:t>
      </w:r>
      <w:r w:rsidR="002603EC" w:rsidRPr="00265EA3">
        <w:rPr>
          <w:rFonts w:ascii="Times New Roman" w:hAnsi="Times New Roman" w:cs="Times New Roman"/>
        </w:rPr>
        <w:t xml:space="preserve">4 </w:t>
      </w:r>
      <w:r w:rsidR="00E24AEB" w:rsidRPr="00265EA3">
        <w:rPr>
          <w:rFonts w:ascii="Times New Roman" w:hAnsi="Times New Roman" w:cs="Times New Roman"/>
        </w:rPr>
        <w:t>×</w:t>
      </w:r>
      <w:r w:rsidR="002603EC" w:rsidRPr="00265EA3">
        <w:rPr>
          <w:rFonts w:ascii="Times New Roman" w:hAnsi="Times New Roman" w:cs="Times New Roman"/>
        </w:rPr>
        <w:t xml:space="preserve"> 4 Normal </w:t>
      </w:r>
      <w:proofErr w:type="gramStart"/>
      <w:r w:rsidR="002603EC" w:rsidRPr="00265EA3">
        <w:rPr>
          <w:rFonts w:ascii="Times New Roman" w:hAnsi="Times New Roman" w:cs="Times New Roman"/>
        </w:rPr>
        <w:t>grid</w:t>
      </w:r>
      <w:proofErr w:type="gramEnd"/>
    </w:p>
    <w:p w14:paraId="6B864D37" w14:textId="7E409F1A" w:rsidR="002603EC" w:rsidRPr="00265EA3" w:rsidRDefault="00127D24" w:rsidP="002603EC">
      <w:pPr>
        <w:jc w:val="both"/>
        <w:rPr>
          <w:rFonts w:ascii="Times New Roman" w:hAnsi="Times New Roman" w:cs="Times New Roman"/>
        </w:rPr>
      </w:pPr>
      <w:r w:rsidRPr="00265EA3">
        <w:rPr>
          <w:rFonts w:ascii="Times New Roman" w:hAnsi="Times New Roman" w:cs="Times New Roman"/>
        </w:rPr>
        <w:t xml:space="preserve">Figure 5 shows the results of a 4 </w:t>
      </w:r>
      <w:r w:rsidR="00E24AEB" w:rsidRPr="00265EA3">
        <w:rPr>
          <w:rFonts w:ascii="Times New Roman" w:hAnsi="Times New Roman" w:cs="Times New Roman"/>
        </w:rPr>
        <w:t>×</w:t>
      </w:r>
      <w:r w:rsidRPr="00265EA3">
        <w:rPr>
          <w:rFonts w:ascii="Times New Roman" w:hAnsi="Times New Roman" w:cs="Times New Roman"/>
        </w:rPr>
        <w:t xml:space="preserve"> 4 normal environment comparing the proposed and standard Dyna-Q technique.</w:t>
      </w:r>
    </w:p>
    <w:p w14:paraId="68073695" w14:textId="7CE65B77" w:rsidR="00127D24" w:rsidRPr="00265EA3" w:rsidRDefault="00127D24" w:rsidP="002603EC">
      <w:pPr>
        <w:jc w:val="both"/>
        <w:rPr>
          <w:rFonts w:ascii="Times New Roman" w:hAnsi="Times New Roman" w:cs="Times New Roman"/>
        </w:rPr>
      </w:pPr>
      <w:r w:rsidRPr="00265EA3">
        <w:rPr>
          <w:rFonts w:ascii="Times New Roman" w:hAnsi="Times New Roman" w:cs="Times New Roman"/>
          <w:noProof/>
        </w:rPr>
        <w:drawing>
          <wp:inline distT="0" distB="0" distL="0" distR="0" wp14:anchorId="2C4FE422" wp14:editId="44DEC70B">
            <wp:extent cx="5941932" cy="3007605"/>
            <wp:effectExtent l="0" t="0" r="1905" b="2540"/>
            <wp:docPr id="86678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84387" name="Picture 866784387"/>
                    <pic:cNvPicPr/>
                  </pic:nvPicPr>
                  <pic:blipFill rotWithShape="1">
                    <a:blip r:embed="rId11" cstate="print">
                      <a:extLst>
                        <a:ext uri="{28A0092B-C50C-407E-A947-70E740481C1C}">
                          <a14:useLocalDpi xmlns:a14="http://schemas.microsoft.com/office/drawing/2010/main" val="0"/>
                        </a:ext>
                      </a:extLst>
                    </a:blip>
                    <a:srcRect t="6881"/>
                    <a:stretch>
                      <a:fillRect/>
                    </a:stretch>
                  </pic:blipFill>
                  <pic:spPr bwMode="auto">
                    <a:xfrm>
                      <a:off x="0" y="0"/>
                      <a:ext cx="5964756" cy="3019158"/>
                    </a:xfrm>
                    <a:prstGeom prst="rect">
                      <a:avLst/>
                    </a:prstGeom>
                    <a:ln>
                      <a:noFill/>
                    </a:ln>
                    <a:extLst>
                      <a:ext uri="{53640926-AAD7-44D8-BBD7-CCE9431645EC}">
                        <a14:shadowObscured xmlns:a14="http://schemas.microsoft.com/office/drawing/2010/main"/>
                      </a:ext>
                    </a:extLst>
                  </pic:spPr>
                </pic:pic>
              </a:graphicData>
            </a:graphic>
          </wp:inline>
        </w:drawing>
      </w:r>
    </w:p>
    <w:p w14:paraId="1C239AF9" w14:textId="67E86B53" w:rsidR="00F25AB9" w:rsidRPr="00265EA3" w:rsidRDefault="00127D24" w:rsidP="00127D24">
      <w:pPr>
        <w:jc w:val="center"/>
        <w:rPr>
          <w:rFonts w:ascii="Times New Roman" w:hAnsi="Times New Roman" w:cs="Times New Roman"/>
        </w:rPr>
      </w:pPr>
      <w:r w:rsidRPr="00265EA3">
        <w:rPr>
          <w:rFonts w:ascii="Times New Roman" w:hAnsi="Times New Roman" w:cs="Times New Roman"/>
        </w:rPr>
        <w:t xml:space="preserve">Fig 5. Normal 4 </w:t>
      </w:r>
      <w:r w:rsidR="00E24AEB" w:rsidRPr="00265EA3">
        <w:rPr>
          <w:rFonts w:ascii="Times New Roman" w:hAnsi="Times New Roman" w:cs="Times New Roman"/>
        </w:rPr>
        <w:t>×</w:t>
      </w:r>
      <w:r w:rsidRPr="00265EA3">
        <w:rPr>
          <w:rFonts w:ascii="Times New Roman" w:hAnsi="Times New Roman" w:cs="Times New Roman"/>
        </w:rPr>
        <w:t xml:space="preserve"> 4 performance comparison</w:t>
      </w:r>
    </w:p>
    <w:p w14:paraId="4AD5DFCA" w14:textId="5E186102" w:rsidR="00127D24" w:rsidRPr="00265EA3" w:rsidRDefault="00127D24" w:rsidP="00127D24">
      <w:pPr>
        <w:jc w:val="both"/>
        <w:rPr>
          <w:rFonts w:ascii="Times New Roman" w:hAnsi="Times New Roman" w:cs="Times New Roman"/>
        </w:rPr>
      </w:pPr>
      <w:r w:rsidRPr="00265EA3">
        <w:rPr>
          <w:rFonts w:ascii="Times New Roman" w:hAnsi="Times New Roman" w:cs="Times New Roman"/>
        </w:rPr>
        <w:lastRenderedPageBreak/>
        <w:t>It is evident</w:t>
      </w:r>
      <w:r w:rsidR="00E24AEB" w:rsidRPr="00265EA3">
        <w:rPr>
          <w:rFonts w:ascii="Times New Roman" w:hAnsi="Times New Roman" w:cs="Times New Roman"/>
        </w:rPr>
        <w:t xml:space="preserve"> from Fig.5 </w:t>
      </w:r>
      <w:r w:rsidRPr="00265EA3">
        <w:rPr>
          <w:rFonts w:ascii="Times New Roman" w:hAnsi="Times New Roman" w:cs="Times New Roman"/>
        </w:rPr>
        <w:t xml:space="preserve">that in the Normal 4×4 setup, the proposed BEDQ+ algorithm significantly shows greater performance compared to the baseline Dyna-Q method for a variety of measures of learning. The average reward and cumulative reward plots for BEDQ+ show a linear and more upward slope, which signifies faster learning and greater long-term rewards. This benefit </w:t>
      </w:r>
      <w:r w:rsidR="00E510EC" w:rsidRPr="00265EA3">
        <w:rPr>
          <w:rFonts w:ascii="Times New Roman" w:hAnsi="Times New Roman" w:cs="Times New Roman"/>
        </w:rPr>
        <w:t>is also evident in the goal reach rate, where BEDQ+ achieves greater success with fewer episodes, demonstrating its optimal performance convergence</w:t>
      </w:r>
      <w:r w:rsidRPr="00265EA3">
        <w:rPr>
          <w:rFonts w:ascii="Times New Roman" w:hAnsi="Times New Roman" w:cs="Times New Roman"/>
        </w:rPr>
        <w:t xml:space="preserve">. BEDQ+ also holds </w:t>
      </w:r>
      <w:r w:rsidR="00E510EC" w:rsidRPr="00265EA3">
        <w:rPr>
          <w:rFonts w:ascii="Times New Roman" w:hAnsi="Times New Roman" w:cs="Times New Roman"/>
        </w:rPr>
        <w:t>a lower</w:t>
      </w:r>
      <w:r w:rsidRPr="00265EA3">
        <w:rPr>
          <w:rFonts w:ascii="Times New Roman" w:hAnsi="Times New Roman" w:cs="Times New Roman"/>
        </w:rPr>
        <w:t xml:space="preserve"> reward variance in training, showing that the learning process is more stable and resistant to oscillation or random behavior. While the trap hit rate remains at zero, given that the environment does not include deceptive traps.</w:t>
      </w:r>
    </w:p>
    <w:p w14:paraId="7D208724" w14:textId="395F5FA8" w:rsidR="00127D24" w:rsidRPr="00265EA3" w:rsidRDefault="00127D24" w:rsidP="00127D24">
      <w:pPr>
        <w:rPr>
          <w:rFonts w:ascii="Times New Roman" w:hAnsi="Times New Roman" w:cs="Times New Roman"/>
        </w:rPr>
      </w:pPr>
      <w:r w:rsidRPr="00265EA3">
        <w:rPr>
          <w:rFonts w:ascii="Times New Roman" w:hAnsi="Times New Roman" w:cs="Times New Roman"/>
        </w:rPr>
        <w:t xml:space="preserve">4.3.2 Deceptive 4 </w:t>
      </w:r>
      <w:r w:rsidR="00E24AEB" w:rsidRPr="00265EA3">
        <w:rPr>
          <w:rFonts w:ascii="Times New Roman" w:hAnsi="Times New Roman" w:cs="Times New Roman"/>
        </w:rPr>
        <w:t>×</w:t>
      </w:r>
      <w:r w:rsidRPr="00265EA3">
        <w:rPr>
          <w:rFonts w:ascii="Times New Roman" w:hAnsi="Times New Roman" w:cs="Times New Roman"/>
        </w:rPr>
        <w:t xml:space="preserve"> 4 environment</w:t>
      </w:r>
    </w:p>
    <w:p w14:paraId="5F2350FB" w14:textId="721AEADD" w:rsidR="00127D24" w:rsidRPr="00265EA3" w:rsidRDefault="00F97757" w:rsidP="00127D24">
      <w:pPr>
        <w:rPr>
          <w:rFonts w:ascii="Times New Roman" w:hAnsi="Times New Roman" w:cs="Times New Roman"/>
        </w:rPr>
      </w:pPr>
      <w:r w:rsidRPr="00265EA3">
        <w:rPr>
          <w:rFonts w:ascii="Times New Roman" w:hAnsi="Times New Roman" w:cs="Times New Roman"/>
        </w:rPr>
        <w:t xml:space="preserve">The comparison plot of the deceptive 4 </w:t>
      </w:r>
      <w:r w:rsidR="00E24AEB" w:rsidRPr="00265EA3">
        <w:rPr>
          <w:rFonts w:ascii="Times New Roman" w:hAnsi="Times New Roman" w:cs="Times New Roman"/>
        </w:rPr>
        <w:t>×</w:t>
      </w:r>
      <w:r w:rsidRPr="00265EA3">
        <w:rPr>
          <w:rFonts w:ascii="Times New Roman" w:hAnsi="Times New Roman" w:cs="Times New Roman"/>
        </w:rPr>
        <w:t xml:space="preserve"> 4 environment is displayed in Fig. 6.</w:t>
      </w:r>
    </w:p>
    <w:p w14:paraId="24E2A3F6" w14:textId="19F08449" w:rsidR="00127D24" w:rsidRPr="00265EA3" w:rsidRDefault="00F97757" w:rsidP="00127D24">
      <w:pPr>
        <w:rPr>
          <w:rFonts w:ascii="Times New Roman" w:hAnsi="Times New Roman" w:cs="Times New Roman"/>
        </w:rPr>
      </w:pPr>
      <w:r w:rsidRPr="00265EA3">
        <w:rPr>
          <w:rFonts w:ascii="Times New Roman" w:hAnsi="Times New Roman" w:cs="Times New Roman"/>
          <w:noProof/>
        </w:rPr>
        <w:drawing>
          <wp:inline distT="0" distB="0" distL="0" distR="0" wp14:anchorId="3B0FAA6E" wp14:editId="3296238E">
            <wp:extent cx="6095427" cy="2869894"/>
            <wp:effectExtent l="0" t="0" r="635" b="6985"/>
            <wp:docPr id="1867057493" name="Picture 2" descr="A group of graph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57493" name="Picture 2" descr="A group of graphs on a white background&#10;&#10;AI-generated content may be incorrect."/>
                    <pic:cNvPicPr/>
                  </pic:nvPicPr>
                  <pic:blipFill rotWithShape="1">
                    <a:blip r:embed="rId12" cstate="print">
                      <a:extLst>
                        <a:ext uri="{28A0092B-C50C-407E-A947-70E740481C1C}">
                          <a14:useLocalDpi xmlns:a14="http://schemas.microsoft.com/office/drawing/2010/main" val="0"/>
                        </a:ext>
                      </a:extLst>
                    </a:blip>
                    <a:srcRect t="7507"/>
                    <a:stretch>
                      <a:fillRect/>
                    </a:stretch>
                  </pic:blipFill>
                  <pic:spPr bwMode="auto">
                    <a:xfrm>
                      <a:off x="0" y="0"/>
                      <a:ext cx="6117302" cy="2880193"/>
                    </a:xfrm>
                    <a:prstGeom prst="rect">
                      <a:avLst/>
                    </a:prstGeom>
                    <a:ln>
                      <a:noFill/>
                    </a:ln>
                    <a:extLst>
                      <a:ext uri="{53640926-AAD7-44D8-BBD7-CCE9431645EC}">
                        <a14:shadowObscured xmlns:a14="http://schemas.microsoft.com/office/drawing/2010/main"/>
                      </a:ext>
                    </a:extLst>
                  </pic:spPr>
                </pic:pic>
              </a:graphicData>
            </a:graphic>
          </wp:inline>
        </w:drawing>
      </w:r>
    </w:p>
    <w:p w14:paraId="3DB4D12F" w14:textId="5D01E6B5" w:rsidR="00127D24" w:rsidRPr="00265EA3" w:rsidRDefault="00F97757" w:rsidP="00F97757">
      <w:pPr>
        <w:jc w:val="center"/>
        <w:rPr>
          <w:rFonts w:ascii="Times New Roman" w:hAnsi="Times New Roman" w:cs="Times New Roman"/>
        </w:rPr>
      </w:pPr>
      <w:r w:rsidRPr="00265EA3">
        <w:rPr>
          <w:rFonts w:ascii="Times New Roman" w:hAnsi="Times New Roman" w:cs="Times New Roman"/>
        </w:rPr>
        <w:t xml:space="preserve">Fig. 6. Deceptive 4 </w:t>
      </w:r>
      <w:r w:rsidR="00E24AEB" w:rsidRPr="00265EA3">
        <w:rPr>
          <w:rFonts w:ascii="Times New Roman" w:hAnsi="Times New Roman" w:cs="Times New Roman"/>
        </w:rPr>
        <w:t>×</w:t>
      </w:r>
      <w:r w:rsidRPr="00265EA3">
        <w:rPr>
          <w:rFonts w:ascii="Times New Roman" w:hAnsi="Times New Roman" w:cs="Times New Roman"/>
        </w:rPr>
        <w:t xml:space="preserve"> 4 environment</w:t>
      </w:r>
    </w:p>
    <w:p w14:paraId="02B0E842" w14:textId="4260F30A" w:rsidR="00E24AEB" w:rsidRPr="00265EA3" w:rsidRDefault="00E24AEB" w:rsidP="00E24AEB">
      <w:pPr>
        <w:jc w:val="both"/>
        <w:rPr>
          <w:rFonts w:ascii="Times New Roman" w:hAnsi="Times New Roman" w:cs="Times New Roman"/>
        </w:rPr>
      </w:pPr>
      <w:r w:rsidRPr="00265EA3">
        <w:rPr>
          <w:rFonts w:ascii="Times New Roman" w:hAnsi="Times New Roman" w:cs="Times New Roman"/>
        </w:rPr>
        <w:t xml:space="preserve">As noticed from Fig.6 in the deceptive 4×4 environment, where traps and misleading transitions are introduced to confuse the agent, the novel BEDQ+ algorithm has a clear and quantifiable performance gain over the standard baseline Dyna-Q. With 100 training episodes, BEDQ+ is at an average reward of around +30.98, far superior to Dyna-Q at +21.07. This indicates better capability on the part of BEDQ+ to acquire effective policies in misleading cue environments. In the same </w:t>
      </w:r>
      <w:proofErr w:type="gramStart"/>
      <w:r w:rsidRPr="00265EA3">
        <w:rPr>
          <w:rFonts w:ascii="Times New Roman" w:hAnsi="Times New Roman" w:cs="Times New Roman"/>
        </w:rPr>
        <w:t>manner, goal reach rate</w:t>
      </w:r>
      <w:proofErr w:type="gramEnd"/>
      <w:r w:rsidRPr="00265EA3">
        <w:rPr>
          <w:rFonts w:ascii="Times New Roman" w:hAnsi="Times New Roman" w:cs="Times New Roman"/>
        </w:rPr>
        <w:t>, BEDQ+ effortlessly rises to 90%, whereas Dyna-Q reaches only 85%, reflecting BEDQ+'s less erratic and efficient progression towards the goal amidst environmental uncertainty. The sum of reward, which quantifies total accumulated return, reflects the same pattern: +30.98 for BEDQ+ and +21.07 for Dyna-Q — a rise of more than 47% in overall performance.</w:t>
      </w:r>
      <w:r w:rsidR="00782F9D" w:rsidRPr="00265EA3">
        <w:rPr>
          <w:rFonts w:ascii="Times New Roman" w:hAnsi="Times New Roman" w:cs="Times New Roman"/>
        </w:rPr>
        <w:t xml:space="preserve"> </w:t>
      </w:r>
      <w:r w:rsidRPr="00265EA3">
        <w:rPr>
          <w:rFonts w:ascii="Times New Roman" w:hAnsi="Times New Roman" w:cs="Times New Roman"/>
        </w:rPr>
        <w:t>Reduced vulnerability to traps is one of BEDQ+'s strongest aspects. The most recent trap hit count for BEDQ+ is 9, compared to Dyna-</w:t>
      </w:r>
      <w:proofErr w:type="gramStart"/>
      <w:r w:rsidRPr="00265EA3">
        <w:rPr>
          <w:rFonts w:ascii="Times New Roman" w:hAnsi="Times New Roman" w:cs="Times New Roman"/>
        </w:rPr>
        <w:t>Q's</w:t>
      </w:r>
      <w:proofErr w:type="gramEnd"/>
      <w:r w:rsidRPr="00265EA3">
        <w:rPr>
          <w:rFonts w:ascii="Times New Roman" w:hAnsi="Times New Roman" w:cs="Times New Roman"/>
        </w:rPr>
        <w:t xml:space="preserve"> at 15, so BEDQ+ steers clear of more </w:t>
      </w:r>
      <w:r w:rsidRPr="00265EA3">
        <w:rPr>
          <w:rFonts w:ascii="Times New Roman" w:hAnsi="Times New Roman" w:cs="Times New Roman"/>
        </w:rPr>
        <w:lastRenderedPageBreak/>
        <w:t>misleading or dangerous states. This is largely attributed to its Bayesian belief-state estimator, which removes noisy or misleading perceptions, and its entropy-guided exploration, which encourages safer action selection. For variance in reward, the two algorithms are close, with BEDQ+ reaching 0.059 and Dyna-Q reaching 0.056. The slight difference in BEDQ+'s favor is not detrimental — it results from wider exploration during the beginning of training, which later enhances convergence. BEDQ+ also reaches a greater final raw reward value of 0.449 compared to Dyna-Q's 0.363.</w:t>
      </w:r>
    </w:p>
    <w:p w14:paraId="34110E58" w14:textId="3DD1D4D9" w:rsidR="00F25AB9" w:rsidRPr="00265EA3" w:rsidRDefault="00E24AEB" w:rsidP="00E24AEB">
      <w:pPr>
        <w:jc w:val="both"/>
        <w:rPr>
          <w:rFonts w:ascii="Times New Roman" w:hAnsi="Times New Roman" w:cs="Times New Roman"/>
        </w:rPr>
      </w:pPr>
      <w:r w:rsidRPr="00265EA3">
        <w:rPr>
          <w:rFonts w:ascii="Times New Roman" w:hAnsi="Times New Roman" w:cs="Times New Roman"/>
        </w:rPr>
        <w:t>Overall, BEDQ+ performs much better than Dyna-Q in the presence of deception by leveraging belief state modeling, entropy exploration, and experience replay with priorities so that it can learn strong, high-return policies even under deceptive dynamics.</w:t>
      </w:r>
      <w:r w:rsidR="00787D36" w:rsidRPr="00265EA3">
        <w:rPr>
          <w:rFonts w:ascii="Times New Roman" w:hAnsi="Times New Roman" w:cs="Times New Roman"/>
        </w:rPr>
        <w:t xml:space="preserve"> Further, the 6 × 6 setting is employed for probing the scalability, strength, and generalizability of the proposed BEDQ+ algorithm in richer test domains. Concerning the smaller 4×4 grid size, a 6 × 6 structure is characterized by a larger state space, longer paths, and greater uncertainty, which is more representative of the richness of real-world problems. It tests the agent's capacity to manage delayed rewards, misleading cues, and best exploration, adding another more challenging test for the performance of belief-boosted and entropy-based planning operations in BEDQ+.</w:t>
      </w:r>
    </w:p>
    <w:p w14:paraId="556E0302" w14:textId="77777777" w:rsidR="00787D36" w:rsidRPr="00265EA3" w:rsidRDefault="00E24AEB" w:rsidP="00E24AEB">
      <w:pPr>
        <w:jc w:val="both"/>
        <w:rPr>
          <w:rFonts w:ascii="Times New Roman" w:hAnsi="Times New Roman" w:cs="Times New Roman"/>
        </w:rPr>
      </w:pPr>
      <w:r w:rsidRPr="00265EA3">
        <w:rPr>
          <w:rFonts w:ascii="Times New Roman" w:hAnsi="Times New Roman" w:cs="Times New Roman"/>
        </w:rPr>
        <w:t xml:space="preserve">4.3.3 </w:t>
      </w:r>
      <w:r w:rsidR="00787D36" w:rsidRPr="00265EA3">
        <w:rPr>
          <w:rFonts w:ascii="Times New Roman" w:hAnsi="Times New Roman" w:cs="Times New Roman"/>
        </w:rPr>
        <w:t>Normal 6 × 6 environment</w:t>
      </w:r>
    </w:p>
    <w:p w14:paraId="2AA3D5F8" w14:textId="10988D2B" w:rsidR="00787D36" w:rsidRPr="00265EA3" w:rsidRDefault="00787D36" w:rsidP="00E24AEB">
      <w:pPr>
        <w:jc w:val="both"/>
        <w:rPr>
          <w:rFonts w:ascii="Times New Roman" w:hAnsi="Times New Roman" w:cs="Times New Roman"/>
        </w:rPr>
      </w:pPr>
      <w:r w:rsidRPr="00265EA3">
        <w:rPr>
          <w:rFonts w:ascii="Times New Roman" w:hAnsi="Times New Roman" w:cs="Times New Roman"/>
        </w:rPr>
        <w:t>Figure 7 shows a comparison analysis of 6 × 6 under normal circumstances.</w:t>
      </w:r>
    </w:p>
    <w:p w14:paraId="073EC65E" w14:textId="31CB342D" w:rsidR="00782F9D" w:rsidRPr="00265EA3" w:rsidRDefault="00782F9D" w:rsidP="00E24AEB">
      <w:pPr>
        <w:jc w:val="both"/>
        <w:rPr>
          <w:rFonts w:ascii="Times New Roman" w:hAnsi="Times New Roman" w:cs="Times New Roman"/>
        </w:rPr>
      </w:pPr>
      <w:r w:rsidRPr="00265EA3">
        <w:rPr>
          <w:rFonts w:ascii="Times New Roman" w:hAnsi="Times New Roman" w:cs="Times New Roman"/>
          <w:noProof/>
        </w:rPr>
        <w:drawing>
          <wp:inline distT="0" distB="0" distL="0" distR="0" wp14:anchorId="5B9D69C1" wp14:editId="7E62E272">
            <wp:extent cx="6028692" cy="2958029"/>
            <wp:effectExtent l="0" t="0" r="0" b="0"/>
            <wp:docPr id="1328665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65504" name="Picture 1328665504"/>
                    <pic:cNvPicPr/>
                  </pic:nvPicPr>
                  <pic:blipFill rotWithShape="1">
                    <a:blip r:embed="rId13" cstate="print">
                      <a:extLst>
                        <a:ext uri="{28A0092B-C50C-407E-A947-70E740481C1C}">
                          <a14:useLocalDpi xmlns:a14="http://schemas.microsoft.com/office/drawing/2010/main" val="0"/>
                        </a:ext>
                      </a:extLst>
                    </a:blip>
                    <a:srcRect t="8132"/>
                    <a:stretch>
                      <a:fillRect/>
                    </a:stretch>
                  </pic:blipFill>
                  <pic:spPr bwMode="auto">
                    <a:xfrm>
                      <a:off x="0" y="0"/>
                      <a:ext cx="6043434" cy="2965262"/>
                    </a:xfrm>
                    <a:prstGeom prst="rect">
                      <a:avLst/>
                    </a:prstGeom>
                    <a:ln>
                      <a:noFill/>
                    </a:ln>
                    <a:extLst>
                      <a:ext uri="{53640926-AAD7-44D8-BBD7-CCE9431645EC}">
                        <a14:shadowObscured xmlns:a14="http://schemas.microsoft.com/office/drawing/2010/main"/>
                      </a:ext>
                    </a:extLst>
                  </pic:spPr>
                </pic:pic>
              </a:graphicData>
            </a:graphic>
          </wp:inline>
        </w:drawing>
      </w:r>
    </w:p>
    <w:p w14:paraId="42E1D44C" w14:textId="487CA8E6" w:rsidR="00787D36" w:rsidRPr="00265EA3" w:rsidRDefault="00782F9D" w:rsidP="00782F9D">
      <w:pPr>
        <w:jc w:val="center"/>
        <w:rPr>
          <w:rFonts w:ascii="Times New Roman" w:hAnsi="Times New Roman" w:cs="Times New Roman"/>
        </w:rPr>
      </w:pPr>
      <w:r w:rsidRPr="00265EA3">
        <w:rPr>
          <w:rFonts w:ascii="Times New Roman" w:hAnsi="Times New Roman" w:cs="Times New Roman"/>
        </w:rPr>
        <w:t>Fig 7. Normal 6 × 6 environment</w:t>
      </w:r>
    </w:p>
    <w:p w14:paraId="11CC0CE1" w14:textId="6A781BEA" w:rsidR="00782F9D" w:rsidRPr="00265EA3" w:rsidRDefault="00782F9D" w:rsidP="00782F9D">
      <w:pPr>
        <w:jc w:val="both"/>
        <w:rPr>
          <w:rFonts w:ascii="Times New Roman" w:hAnsi="Times New Roman" w:cs="Times New Roman"/>
        </w:rPr>
      </w:pPr>
      <w:r w:rsidRPr="00265EA3">
        <w:rPr>
          <w:rFonts w:ascii="Times New Roman" w:hAnsi="Times New Roman" w:cs="Times New Roman"/>
        </w:rPr>
        <w:t xml:space="preserve">As evidenced from Fig. 7 in the Normal 6×6 environment, Dyna-Q and BEDQ+ both show learning progressions between episodes but with much faster convergence and overall better performance for BEDQ+. At episode 100, BEDQ+ has an average reward of around +49.76 while </w:t>
      </w:r>
      <w:r w:rsidRPr="00265EA3">
        <w:rPr>
          <w:rFonts w:ascii="Times New Roman" w:hAnsi="Times New Roman" w:cs="Times New Roman"/>
        </w:rPr>
        <w:lastRenderedPageBreak/>
        <w:t>Dyna-Q is +40.00, and this shows that the belief-augmented agent performs better in coping with the expanded state space and creating optimal policies.</w:t>
      </w:r>
    </w:p>
    <w:p w14:paraId="4E53A5AB" w14:textId="69D5C90A" w:rsidR="00782F9D" w:rsidRPr="00265EA3" w:rsidRDefault="00782F9D" w:rsidP="00782F9D">
      <w:pPr>
        <w:jc w:val="both"/>
        <w:rPr>
          <w:rFonts w:ascii="Times New Roman" w:hAnsi="Times New Roman" w:cs="Times New Roman"/>
        </w:rPr>
      </w:pPr>
      <w:r w:rsidRPr="00265EA3">
        <w:rPr>
          <w:rFonts w:ascii="Times New Roman" w:hAnsi="Times New Roman" w:cs="Times New Roman"/>
        </w:rPr>
        <w:t>This benefit is also evident in the cumulative return, where BEDQ+ again tops +49.76 above Dyna-Q's +40.00, by almost 25%, which indicates superior long-term return accumulation. Interestingly, both algorithms' highest goal attainment rate is 100%, but again, BEDQ+ achieves this highest success rate in fewer steps, indicating more efficient exploration and learning. The volatility of the rewards of BEDQ+ is at a lower rate of 0.0309 compared to Dyna-Q's 0.0454, showing not just that BEDQ+ learns faster but also that it learns with greater stability and consistency. While there are no traps present in this standard environment (with both algorithms receiving zero trap hits), the last raw reward comparison—0.5049 for BEDQ+ and 0.3347 for Dyna-Q—once again supports BEDQ+'s more per-episode rewarding behavior. Together, these results ensure that BEDQ+ scales to larger, harder worlds effectively through its belief modeling and entropy-guided planning elements, producing faster, more convergent, and better-quality learning results compared to baseline Dyna-Q</w:t>
      </w:r>
    </w:p>
    <w:p w14:paraId="3D0373C2" w14:textId="268B10E4" w:rsidR="00782F9D" w:rsidRPr="00265EA3" w:rsidRDefault="00782F9D" w:rsidP="00782F9D">
      <w:pPr>
        <w:jc w:val="both"/>
        <w:rPr>
          <w:rFonts w:ascii="Times New Roman" w:hAnsi="Times New Roman" w:cs="Times New Roman"/>
        </w:rPr>
      </w:pPr>
      <w:r w:rsidRPr="00265EA3">
        <w:rPr>
          <w:rFonts w:ascii="Times New Roman" w:hAnsi="Times New Roman" w:cs="Times New Roman"/>
        </w:rPr>
        <w:t>4.3.4 Deceptive 6 × 6 environment</w:t>
      </w:r>
    </w:p>
    <w:p w14:paraId="4F7727F9" w14:textId="223CB8EF" w:rsidR="00782F9D" w:rsidRPr="00265EA3" w:rsidRDefault="00782F9D" w:rsidP="00782F9D">
      <w:pPr>
        <w:jc w:val="both"/>
        <w:rPr>
          <w:rFonts w:ascii="Times New Roman" w:hAnsi="Times New Roman" w:cs="Times New Roman"/>
        </w:rPr>
      </w:pPr>
      <w:r w:rsidRPr="00265EA3">
        <w:rPr>
          <w:rFonts w:ascii="Times New Roman" w:hAnsi="Times New Roman" w:cs="Times New Roman"/>
        </w:rPr>
        <w:t>The performance analysis of the 6 × 6 deceptive environment is illustrated in Fig. 8.</w:t>
      </w:r>
    </w:p>
    <w:p w14:paraId="3579F1C4" w14:textId="04F596C3" w:rsidR="00782F9D" w:rsidRPr="00265EA3" w:rsidRDefault="00782F9D" w:rsidP="00782F9D">
      <w:pPr>
        <w:jc w:val="both"/>
        <w:rPr>
          <w:rFonts w:ascii="Times New Roman" w:hAnsi="Times New Roman" w:cs="Times New Roman"/>
        </w:rPr>
      </w:pPr>
      <w:r w:rsidRPr="00265EA3">
        <w:rPr>
          <w:rFonts w:ascii="Times New Roman" w:hAnsi="Times New Roman" w:cs="Times New Roman"/>
          <w:noProof/>
        </w:rPr>
        <w:drawing>
          <wp:inline distT="0" distB="0" distL="0" distR="0" wp14:anchorId="5CA57481" wp14:editId="575BF8C1">
            <wp:extent cx="5943583" cy="2743200"/>
            <wp:effectExtent l="0" t="0" r="635" b="0"/>
            <wp:docPr id="14378536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53605" name="Picture 1437853605"/>
                    <pic:cNvPicPr/>
                  </pic:nvPicPr>
                  <pic:blipFill rotWithShape="1">
                    <a:blip r:embed="rId14" cstate="print">
                      <a:extLst>
                        <a:ext uri="{28A0092B-C50C-407E-A947-70E740481C1C}">
                          <a14:useLocalDpi xmlns:a14="http://schemas.microsoft.com/office/drawing/2010/main" val="0"/>
                        </a:ext>
                      </a:extLst>
                    </a:blip>
                    <a:srcRect t="8341"/>
                    <a:stretch>
                      <a:fillRect/>
                    </a:stretch>
                  </pic:blipFill>
                  <pic:spPr bwMode="auto">
                    <a:xfrm>
                      <a:off x="0" y="0"/>
                      <a:ext cx="5957122" cy="2749449"/>
                    </a:xfrm>
                    <a:prstGeom prst="rect">
                      <a:avLst/>
                    </a:prstGeom>
                    <a:ln>
                      <a:noFill/>
                    </a:ln>
                    <a:extLst>
                      <a:ext uri="{53640926-AAD7-44D8-BBD7-CCE9431645EC}">
                        <a14:shadowObscured xmlns:a14="http://schemas.microsoft.com/office/drawing/2010/main"/>
                      </a:ext>
                    </a:extLst>
                  </pic:spPr>
                </pic:pic>
              </a:graphicData>
            </a:graphic>
          </wp:inline>
        </w:drawing>
      </w:r>
    </w:p>
    <w:p w14:paraId="5423C03C" w14:textId="516AECF2" w:rsidR="00E24AEB" w:rsidRPr="00265EA3" w:rsidRDefault="00782F9D" w:rsidP="00782F9D">
      <w:pPr>
        <w:jc w:val="center"/>
        <w:rPr>
          <w:rFonts w:ascii="Times New Roman" w:hAnsi="Times New Roman" w:cs="Times New Roman"/>
        </w:rPr>
      </w:pPr>
      <w:r w:rsidRPr="00265EA3">
        <w:rPr>
          <w:rFonts w:ascii="Times New Roman" w:hAnsi="Times New Roman" w:cs="Times New Roman"/>
        </w:rPr>
        <w:t>Fig.8 Performance comparison of deceptive 6 × 6 environment</w:t>
      </w:r>
    </w:p>
    <w:p w14:paraId="4E6EFCE2" w14:textId="6CE95F47" w:rsidR="00782F9D" w:rsidRPr="00265EA3" w:rsidRDefault="00E068BB" w:rsidP="004A314C">
      <w:pPr>
        <w:jc w:val="both"/>
        <w:rPr>
          <w:rFonts w:ascii="Times New Roman" w:hAnsi="Times New Roman" w:cs="Times New Roman"/>
        </w:rPr>
      </w:pPr>
      <w:r w:rsidRPr="00265EA3">
        <w:rPr>
          <w:rFonts w:ascii="Times New Roman" w:hAnsi="Times New Roman" w:cs="Times New Roman"/>
        </w:rPr>
        <w:t xml:space="preserve">In Deceptive 6×6, the state-of-the-art and toughest setting within this collection, the novel BEDQ+ algorithm significantly surpasses baseline Dyna-Q on all measures of vanilla performance. With the design goal of challenging an agent to be robust to deceptive signals and concealed pitfalls under a high-dimensional state space, Deceptive 6×6 highlights the </w:t>
      </w:r>
      <w:proofErr w:type="gramStart"/>
      <w:r w:rsidRPr="00265EA3">
        <w:rPr>
          <w:rFonts w:ascii="Times New Roman" w:hAnsi="Times New Roman" w:cs="Times New Roman"/>
        </w:rPr>
        <w:t>vastly</w:t>
      </w:r>
      <w:proofErr w:type="gramEnd"/>
      <w:r w:rsidRPr="00265EA3">
        <w:rPr>
          <w:rFonts w:ascii="Times New Roman" w:hAnsi="Times New Roman" w:cs="Times New Roman"/>
        </w:rPr>
        <w:t xml:space="preserve"> superior capability of BEDQ+'s belief-augmented and entropy-based framework. At 100 training episodes, BEDQ+ average reward is at around +29.07, Dyna-Q lagging at +20.53, a testament to BEDQ+'s improved policy learning despite misleading dynamics. Likewise, BEDQ+ cumulative reward equals its </w:t>
      </w:r>
      <w:r w:rsidRPr="00265EA3">
        <w:rPr>
          <w:rFonts w:ascii="Times New Roman" w:hAnsi="Times New Roman" w:cs="Times New Roman"/>
        </w:rPr>
        <w:lastRenderedPageBreak/>
        <w:t>average at +29.07, outperforming Dyna-Q's +20.53 by a staggering 41.6% improvement in cumulative return. BEDQ+ goal reach rate is 90%, a tiny fraction higher than Dyna-Q's 85%, showing that BEDQ+ reliably heads towards the goal each time.</w:t>
      </w:r>
    </w:p>
    <w:p w14:paraId="45C2A5B5" w14:textId="020ACDD1" w:rsidR="00782F9D" w:rsidRPr="00265EA3" w:rsidRDefault="00E068BB" w:rsidP="004A314C">
      <w:pPr>
        <w:jc w:val="both"/>
        <w:rPr>
          <w:rFonts w:ascii="Times New Roman" w:hAnsi="Times New Roman" w:cs="Times New Roman"/>
        </w:rPr>
      </w:pPr>
      <w:r w:rsidRPr="00265EA3">
        <w:rPr>
          <w:rFonts w:ascii="Times New Roman" w:hAnsi="Times New Roman" w:cs="Times New Roman"/>
        </w:rPr>
        <w:t xml:space="preserve">A standout result is found in the trap hit rate. BEDQ+ registers only 8 trap hits, in stark contrast to Dyna-Q’s 16, validating the efficacy of BEDQ+ in avoiding deceptive pitfalls. This improved safety is attributed to its Bayesian belief-state estimator, which filters noisy observations, and its prioritized planner, which directs focus toward high-impact state-action pairs. Although </w:t>
      </w:r>
      <w:proofErr w:type="gramStart"/>
      <w:r w:rsidRPr="00265EA3">
        <w:rPr>
          <w:rFonts w:ascii="Times New Roman" w:hAnsi="Times New Roman" w:cs="Times New Roman"/>
        </w:rPr>
        <w:t>reward</w:t>
      </w:r>
      <w:proofErr w:type="gramEnd"/>
      <w:r w:rsidRPr="00265EA3">
        <w:rPr>
          <w:rFonts w:ascii="Times New Roman" w:hAnsi="Times New Roman" w:cs="Times New Roman"/>
        </w:rPr>
        <w:t xml:space="preserve"> variance for BEDQ+ is marginally higher (0.078) than Dyna-Q’s (0.067), this reflects its broader and more informed exploration early in training rather than instability. In addition, raw reward per episode also verifies BEDQ+'s superiority, at 0.648, as against Dyna-Q's 0.476. From these results, BEDQ+ not only achieves larger average and overall returns but also decreases susceptibility to traps and enhances goal-directed action more quickly. Overall, BEDQ+ is extremely capable in deceptive, high-dimensional worlds, verifying its strength, flexibility, and strategic learning far beyond the standard Dyna-Q.</w:t>
      </w:r>
    </w:p>
    <w:p w14:paraId="071F886C" w14:textId="29A07194" w:rsidR="00977928" w:rsidRPr="00265EA3" w:rsidRDefault="00977928" w:rsidP="004A314C">
      <w:pPr>
        <w:jc w:val="both"/>
        <w:rPr>
          <w:rFonts w:ascii="Times New Roman" w:hAnsi="Times New Roman" w:cs="Times New Roman"/>
        </w:rPr>
      </w:pPr>
      <w:r w:rsidRPr="00265EA3">
        <w:rPr>
          <w:rFonts w:ascii="Times New Roman" w:hAnsi="Times New Roman" w:cs="Times New Roman"/>
        </w:rPr>
        <w:t xml:space="preserve">To guarantee the efficiency and robustness of the proposed BEDQ+ algorithm, two crucial experimental tests were performed: an ablation study and a statistical significance test. The Deceptive 6×6 environment was selected as the platform because it is the most difficult case in this research, combining a large state space with misleading transitions and trap states. </w:t>
      </w:r>
    </w:p>
    <w:p w14:paraId="21DF339C" w14:textId="2F2CC8F1" w:rsidR="00782F9D" w:rsidRPr="00265EA3" w:rsidRDefault="006A273D" w:rsidP="00782F9D">
      <w:pPr>
        <w:jc w:val="both"/>
        <w:rPr>
          <w:rFonts w:ascii="Times New Roman" w:hAnsi="Times New Roman" w:cs="Times New Roman"/>
        </w:rPr>
      </w:pPr>
      <w:r w:rsidRPr="00265EA3">
        <w:rPr>
          <w:rFonts w:ascii="Times New Roman" w:hAnsi="Times New Roman" w:cs="Times New Roman"/>
        </w:rPr>
        <w:t>4.3.5 Ablation study</w:t>
      </w:r>
    </w:p>
    <w:p w14:paraId="10300A39" w14:textId="0E99C7B4" w:rsidR="006A273D" w:rsidRPr="00265EA3" w:rsidRDefault="00977928" w:rsidP="00782F9D">
      <w:pPr>
        <w:jc w:val="both"/>
        <w:rPr>
          <w:rFonts w:ascii="Times New Roman" w:hAnsi="Times New Roman" w:cs="Times New Roman"/>
        </w:rPr>
      </w:pPr>
      <w:r w:rsidRPr="00265EA3">
        <w:rPr>
          <w:rFonts w:ascii="Times New Roman" w:hAnsi="Times New Roman" w:cs="Times New Roman"/>
        </w:rPr>
        <w:t>The ablation experiment consisted of deactivating each of the modules in BEDQ+ separately — i.e., the belief-state estimator, the entropy-guided action selector, and the prioritized planning queue. Fig. 9 shows the results of the ablation study.</w:t>
      </w:r>
    </w:p>
    <w:p w14:paraId="15EE93D6" w14:textId="2C267F6B" w:rsidR="00977928" w:rsidRPr="00265EA3" w:rsidRDefault="00977928" w:rsidP="00977928">
      <w:pPr>
        <w:jc w:val="center"/>
        <w:rPr>
          <w:rFonts w:ascii="Times New Roman" w:hAnsi="Times New Roman" w:cs="Times New Roman"/>
        </w:rPr>
      </w:pPr>
      <w:r w:rsidRPr="00265EA3">
        <w:rPr>
          <w:rFonts w:ascii="Times New Roman" w:hAnsi="Times New Roman" w:cs="Times New Roman"/>
          <w:noProof/>
        </w:rPr>
        <w:drawing>
          <wp:inline distT="0" distB="0" distL="0" distR="0" wp14:anchorId="5BF2F6B9" wp14:editId="77E88892">
            <wp:extent cx="4598820" cy="2685476"/>
            <wp:effectExtent l="0" t="0" r="0" b="635"/>
            <wp:docPr id="604917675" name="Picture 9"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17675" name="Picture 9" descr="A graph of a graph&#10;&#10;AI-generated content may be incorrect."/>
                    <pic:cNvPicPr/>
                  </pic:nvPicPr>
                  <pic:blipFill rotWithShape="1">
                    <a:blip r:embed="rId15" cstate="print">
                      <a:extLst>
                        <a:ext uri="{28A0092B-C50C-407E-A947-70E740481C1C}">
                          <a14:useLocalDpi xmlns:a14="http://schemas.microsoft.com/office/drawing/2010/main" val="0"/>
                        </a:ext>
                      </a:extLst>
                    </a:blip>
                    <a:srcRect t="12712" r="49799"/>
                    <a:stretch>
                      <a:fillRect/>
                    </a:stretch>
                  </pic:blipFill>
                  <pic:spPr bwMode="auto">
                    <a:xfrm>
                      <a:off x="0" y="0"/>
                      <a:ext cx="4619146" cy="2697345"/>
                    </a:xfrm>
                    <a:prstGeom prst="rect">
                      <a:avLst/>
                    </a:prstGeom>
                    <a:ln>
                      <a:noFill/>
                    </a:ln>
                    <a:extLst>
                      <a:ext uri="{53640926-AAD7-44D8-BBD7-CCE9431645EC}">
                        <a14:shadowObscured xmlns:a14="http://schemas.microsoft.com/office/drawing/2010/main"/>
                      </a:ext>
                    </a:extLst>
                  </pic:spPr>
                </pic:pic>
              </a:graphicData>
            </a:graphic>
          </wp:inline>
        </w:drawing>
      </w:r>
    </w:p>
    <w:p w14:paraId="41704271" w14:textId="6A09936A" w:rsidR="00782F9D" w:rsidRPr="00265EA3" w:rsidRDefault="00977928" w:rsidP="00977928">
      <w:pPr>
        <w:jc w:val="center"/>
        <w:rPr>
          <w:rFonts w:ascii="Times New Roman" w:hAnsi="Times New Roman" w:cs="Times New Roman"/>
        </w:rPr>
      </w:pPr>
      <w:r w:rsidRPr="00265EA3">
        <w:rPr>
          <w:rFonts w:ascii="Times New Roman" w:hAnsi="Times New Roman" w:cs="Times New Roman"/>
        </w:rPr>
        <w:t>Fig. 9 Ablation study on deceptive 6×6</w:t>
      </w:r>
    </w:p>
    <w:p w14:paraId="4AC310C0" w14:textId="0009DD9A" w:rsidR="00977928" w:rsidRPr="00265EA3" w:rsidRDefault="00977928" w:rsidP="00265EA3">
      <w:pPr>
        <w:jc w:val="both"/>
        <w:rPr>
          <w:rFonts w:ascii="Times New Roman" w:hAnsi="Times New Roman" w:cs="Times New Roman"/>
        </w:rPr>
      </w:pPr>
      <w:r w:rsidRPr="00265EA3">
        <w:rPr>
          <w:rFonts w:ascii="Times New Roman" w:hAnsi="Times New Roman" w:cs="Times New Roman"/>
        </w:rPr>
        <w:lastRenderedPageBreak/>
        <w:t>As evident from Fig.9, the entire BEDQ+ algorithm attained its maximum mean reward of around +29.1 by episode 100. When the belief-state module was removed, it resulted in a drop to around +25.6, and more reductions were seen when the application of entropy-guided selection (+23.4) or prioritized planning (+24.7) was not used. These findings indicate that each part of BEDQ+ contributes to enhanced learning independently, with the overall configuration being the strongest and most effective one.</w:t>
      </w:r>
    </w:p>
    <w:p w14:paraId="334E78E4" w14:textId="795F3DC9" w:rsidR="00977928" w:rsidRPr="00265EA3" w:rsidRDefault="00977928" w:rsidP="00977928">
      <w:pPr>
        <w:rPr>
          <w:rFonts w:ascii="Times New Roman" w:hAnsi="Times New Roman" w:cs="Times New Roman"/>
        </w:rPr>
      </w:pPr>
      <w:r w:rsidRPr="00265EA3">
        <w:rPr>
          <w:rFonts w:ascii="Times New Roman" w:hAnsi="Times New Roman" w:cs="Times New Roman"/>
        </w:rPr>
        <w:t>4.3.6 Statistical significance analysis</w:t>
      </w:r>
    </w:p>
    <w:p w14:paraId="6C68CD5A" w14:textId="0C7CB210" w:rsidR="00DB00D8" w:rsidRPr="00265EA3" w:rsidRDefault="00DB00D8" w:rsidP="00265EA3">
      <w:pPr>
        <w:jc w:val="both"/>
        <w:rPr>
          <w:rFonts w:ascii="Times New Roman" w:hAnsi="Times New Roman" w:cs="Times New Roman"/>
        </w:rPr>
      </w:pPr>
      <w:r w:rsidRPr="00265EA3">
        <w:rPr>
          <w:rFonts w:ascii="Times New Roman" w:hAnsi="Times New Roman" w:cs="Times New Roman"/>
        </w:rPr>
        <w:t>A statistical significance analysis evaluates whether the observed differences in performance between algorithms are genuine and reproducible or just due to random chance. Fig. 10 depicts the results of this study.</w:t>
      </w:r>
    </w:p>
    <w:p w14:paraId="45761CBF" w14:textId="77777777" w:rsidR="00C414D4" w:rsidRPr="00265EA3" w:rsidRDefault="00C414D4" w:rsidP="00977928">
      <w:pPr>
        <w:rPr>
          <w:rFonts w:ascii="Times New Roman" w:hAnsi="Times New Roman" w:cs="Times New Roman"/>
        </w:rPr>
      </w:pPr>
    </w:p>
    <w:p w14:paraId="20772D53" w14:textId="6234D20A" w:rsidR="00DB00D8" w:rsidRPr="00265EA3" w:rsidRDefault="00DB00D8" w:rsidP="00DB00D8">
      <w:pPr>
        <w:jc w:val="center"/>
        <w:rPr>
          <w:rFonts w:ascii="Times New Roman" w:hAnsi="Times New Roman" w:cs="Times New Roman"/>
        </w:rPr>
      </w:pPr>
      <w:r w:rsidRPr="00265EA3">
        <w:rPr>
          <w:rFonts w:ascii="Times New Roman" w:hAnsi="Times New Roman" w:cs="Times New Roman"/>
          <w:noProof/>
        </w:rPr>
        <w:drawing>
          <wp:inline distT="0" distB="0" distL="0" distR="0" wp14:anchorId="1F6AA592" wp14:editId="3D467395">
            <wp:extent cx="4180687" cy="2610510"/>
            <wp:effectExtent l="0" t="0" r="0" b="0"/>
            <wp:docPr id="414588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88399" name="Picture 414588399"/>
                    <pic:cNvPicPr/>
                  </pic:nvPicPr>
                  <pic:blipFill rotWithShape="1">
                    <a:blip r:embed="rId16" cstate="print">
                      <a:extLst>
                        <a:ext uri="{28A0092B-C50C-407E-A947-70E740481C1C}">
                          <a14:useLocalDpi xmlns:a14="http://schemas.microsoft.com/office/drawing/2010/main" val="0"/>
                        </a:ext>
                      </a:extLst>
                    </a:blip>
                    <a:srcRect l="49953"/>
                    <a:stretch>
                      <a:fillRect/>
                    </a:stretch>
                  </pic:blipFill>
                  <pic:spPr bwMode="auto">
                    <a:xfrm>
                      <a:off x="0" y="0"/>
                      <a:ext cx="4180687" cy="2610510"/>
                    </a:xfrm>
                    <a:prstGeom prst="rect">
                      <a:avLst/>
                    </a:prstGeom>
                    <a:ln>
                      <a:noFill/>
                    </a:ln>
                    <a:extLst>
                      <a:ext uri="{53640926-AAD7-44D8-BBD7-CCE9431645EC}">
                        <a14:shadowObscured xmlns:a14="http://schemas.microsoft.com/office/drawing/2010/main"/>
                      </a:ext>
                    </a:extLst>
                  </pic:spPr>
                </pic:pic>
              </a:graphicData>
            </a:graphic>
          </wp:inline>
        </w:drawing>
      </w:r>
    </w:p>
    <w:p w14:paraId="236BBD04" w14:textId="211ADC8F" w:rsidR="00C414D4" w:rsidRPr="00265EA3" w:rsidRDefault="00C414D4" w:rsidP="00DB00D8">
      <w:pPr>
        <w:jc w:val="center"/>
        <w:rPr>
          <w:rFonts w:ascii="Times New Roman" w:hAnsi="Times New Roman" w:cs="Times New Roman"/>
        </w:rPr>
      </w:pPr>
      <w:r w:rsidRPr="00265EA3">
        <w:rPr>
          <w:rFonts w:ascii="Times New Roman" w:hAnsi="Times New Roman" w:cs="Times New Roman"/>
        </w:rPr>
        <w:t>Fig. 10 Statistical comparison</w:t>
      </w:r>
    </w:p>
    <w:p w14:paraId="7FC34B0E" w14:textId="068E724A" w:rsidR="00C414D4" w:rsidRDefault="00C414D4" w:rsidP="00265EA3">
      <w:pPr>
        <w:jc w:val="both"/>
        <w:rPr>
          <w:rFonts w:ascii="Times New Roman" w:hAnsi="Times New Roman" w:cs="Times New Roman"/>
        </w:rPr>
      </w:pPr>
      <w:r w:rsidRPr="00265EA3">
        <w:rPr>
          <w:rFonts w:ascii="Times New Roman" w:hAnsi="Times New Roman" w:cs="Times New Roman"/>
        </w:rPr>
        <w:t xml:space="preserve">In comparison with statistics over runs of 10 independently, BEDQ+ generated a significantly higher mean average reward of around 15.3, compared to 10.1 generated by Dyna-Q. The performance disparity </w:t>
      </w:r>
      <w:proofErr w:type="gramStart"/>
      <w:r w:rsidRPr="00265EA3">
        <w:rPr>
          <w:rFonts w:ascii="Times New Roman" w:hAnsi="Times New Roman" w:cs="Times New Roman"/>
        </w:rPr>
        <w:t>in excess of</w:t>
      </w:r>
      <w:proofErr w:type="gramEnd"/>
      <w:r w:rsidRPr="00265EA3">
        <w:rPr>
          <w:rFonts w:ascii="Times New Roman" w:hAnsi="Times New Roman" w:cs="Times New Roman"/>
        </w:rPr>
        <w:t xml:space="preserve"> 5.2 points reflects conclusively enhanced learning effectiveness. Moreover, the tiny error bars reflect extremely small variation in runs, which means that results are highly reproducible. The t-statistic value of 54.29 and p-value &lt; 0.0001 confirm that the difference in performance is highly statistically significant, i.e., the observed advantage of BEDQ+ compared to Dyna-Q is not due to chance. The test strongly witnesses the strength of BEDQ+ in complex environments, particularly under deceptive ones like those in the 6×6 grid.</w:t>
      </w:r>
    </w:p>
    <w:p w14:paraId="11B7D869" w14:textId="77777777" w:rsidR="00265EA3" w:rsidRDefault="00265EA3" w:rsidP="00265EA3">
      <w:pPr>
        <w:jc w:val="both"/>
        <w:rPr>
          <w:rFonts w:ascii="Times New Roman" w:hAnsi="Times New Roman" w:cs="Times New Roman"/>
        </w:rPr>
      </w:pPr>
    </w:p>
    <w:p w14:paraId="7C8C44D9" w14:textId="77777777" w:rsidR="00265EA3" w:rsidRDefault="00265EA3" w:rsidP="00265EA3">
      <w:pPr>
        <w:jc w:val="both"/>
        <w:rPr>
          <w:rFonts w:ascii="Times New Roman" w:hAnsi="Times New Roman" w:cs="Times New Roman"/>
        </w:rPr>
      </w:pPr>
    </w:p>
    <w:p w14:paraId="4F718E30" w14:textId="77777777" w:rsidR="00265EA3" w:rsidRPr="00265EA3" w:rsidRDefault="00265EA3" w:rsidP="00265EA3">
      <w:pPr>
        <w:jc w:val="both"/>
        <w:rPr>
          <w:rFonts w:ascii="Times New Roman" w:hAnsi="Times New Roman" w:cs="Times New Roman"/>
        </w:rPr>
      </w:pPr>
    </w:p>
    <w:p w14:paraId="1DFFAB9D" w14:textId="6000829C" w:rsidR="0007065C" w:rsidRPr="00265EA3" w:rsidRDefault="0007065C" w:rsidP="0007065C">
      <w:pPr>
        <w:pStyle w:val="ListParagraph"/>
        <w:numPr>
          <w:ilvl w:val="0"/>
          <w:numId w:val="3"/>
        </w:numPr>
        <w:rPr>
          <w:rFonts w:ascii="Times New Roman" w:hAnsi="Times New Roman" w:cs="Times New Roman"/>
          <w:b/>
          <w:bCs/>
        </w:rPr>
      </w:pPr>
      <w:r w:rsidRPr="00265EA3">
        <w:rPr>
          <w:rFonts w:ascii="Times New Roman" w:hAnsi="Times New Roman" w:cs="Times New Roman"/>
          <w:b/>
          <w:bCs/>
        </w:rPr>
        <w:lastRenderedPageBreak/>
        <w:t>Conclusion</w:t>
      </w:r>
    </w:p>
    <w:p w14:paraId="18AF9B76" w14:textId="13590E75" w:rsidR="0007065C" w:rsidRPr="00265EA3" w:rsidRDefault="0007065C" w:rsidP="0007065C">
      <w:pPr>
        <w:jc w:val="both"/>
        <w:rPr>
          <w:rFonts w:ascii="Times New Roman" w:hAnsi="Times New Roman" w:cs="Times New Roman"/>
        </w:rPr>
      </w:pPr>
      <w:r w:rsidRPr="00265EA3">
        <w:rPr>
          <w:rFonts w:ascii="Times New Roman" w:hAnsi="Times New Roman" w:cs="Times New Roman"/>
        </w:rPr>
        <w:t xml:space="preserve">This paper presented BEDQ+, a belief-augmented and entropy-driven extension of the Dyna-Q algorithm for addressing challenges in deception and high-dimensional environments. By systematic experiments </w:t>
      </w:r>
      <w:proofErr w:type="gramStart"/>
      <w:r w:rsidRPr="00265EA3">
        <w:rPr>
          <w:rFonts w:ascii="Times New Roman" w:hAnsi="Times New Roman" w:cs="Times New Roman"/>
        </w:rPr>
        <w:t>in 4×</w:t>
      </w:r>
      <w:proofErr w:type="gramEnd"/>
      <w:r w:rsidRPr="00265EA3">
        <w:rPr>
          <w:rFonts w:ascii="Times New Roman" w:hAnsi="Times New Roman" w:cs="Times New Roman"/>
        </w:rPr>
        <w:t xml:space="preserve">4 and 6×6 normal and deceptive </w:t>
      </w:r>
      <w:proofErr w:type="spellStart"/>
      <w:r w:rsidRPr="00265EA3">
        <w:rPr>
          <w:rFonts w:ascii="Times New Roman" w:hAnsi="Times New Roman" w:cs="Times New Roman"/>
        </w:rPr>
        <w:t>gridworlds</w:t>
      </w:r>
      <w:proofErr w:type="spellEnd"/>
      <w:r w:rsidRPr="00265EA3">
        <w:rPr>
          <w:rFonts w:ascii="Times New Roman" w:hAnsi="Times New Roman" w:cs="Times New Roman"/>
        </w:rPr>
        <w:t xml:space="preserve">, BEDQ+ beat the baseline performance of regular Dyna-Q in terms of average reward, goal reach rate, and trap evasion. </w:t>
      </w:r>
      <w:r w:rsidR="00265EA3" w:rsidRPr="00265EA3">
        <w:rPr>
          <w:rFonts w:ascii="Times New Roman" w:hAnsi="Times New Roman" w:cs="Times New Roman"/>
        </w:rPr>
        <w:t>In</w:t>
      </w:r>
      <w:r w:rsidRPr="00265EA3">
        <w:rPr>
          <w:rFonts w:ascii="Times New Roman" w:hAnsi="Times New Roman" w:cs="Times New Roman"/>
        </w:rPr>
        <w:t xml:space="preserve"> the Deceptive 6×6 world, BEDQ+ obtained a mean reward of +29.07 compared to +20.53 for Dyna-Q, and lowered trap hits by 50%. Although BEDQ+ performed well and could scale, its added complexity translates to higher computational overhead and sensitivity to hyperparameters, restricting deployment in real-time. The future will address enabling BEDQ+ to operate under streaming and real-world conditions, utilizing deep neural architectures, and policy generalization for partial observability to widen its domain applicability.</w:t>
      </w:r>
    </w:p>
    <w:p w14:paraId="2CCB4A2E" w14:textId="77777777" w:rsidR="00AA5507" w:rsidRPr="00265EA3" w:rsidRDefault="00AA5507" w:rsidP="0007065C">
      <w:pPr>
        <w:jc w:val="both"/>
        <w:rPr>
          <w:rFonts w:ascii="Times New Roman" w:hAnsi="Times New Roman" w:cs="Times New Roman"/>
        </w:rPr>
      </w:pPr>
    </w:p>
    <w:p w14:paraId="7606AC55" w14:textId="785ADCE0" w:rsidR="00AA5507" w:rsidRPr="00265EA3" w:rsidRDefault="00AA5507" w:rsidP="00AA5507">
      <w:pPr>
        <w:jc w:val="both"/>
        <w:rPr>
          <w:rFonts w:ascii="Times New Roman" w:hAnsi="Times New Roman" w:cs="Times New Roman"/>
          <w:b/>
          <w:bCs/>
        </w:rPr>
      </w:pPr>
      <w:r w:rsidRPr="00265EA3">
        <w:rPr>
          <w:rFonts w:ascii="Times New Roman" w:hAnsi="Times New Roman" w:cs="Times New Roman"/>
          <w:b/>
          <w:bCs/>
        </w:rPr>
        <w:t>References</w:t>
      </w:r>
    </w:p>
    <w:p w14:paraId="7AA981C3" w14:textId="77777777" w:rsidR="00AA5507" w:rsidRPr="00265EA3" w:rsidRDefault="00AA5507" w:rsidP="00AA5507">
      <w:pPr>
        <w:pStyle w:val="ListParagraph"/>
        <w:numPr>
          <w:ilvl w:val="0"/>
          <w:numId w:val="5"/>
        </w:numPr>
        <w:jc w:val="both"/>
        <w:rPr>
          <w:rFonts w:ascii="Times New Roman" w:hAnsi="Times New Roman" w:cs="Times New Roman"/>
        </w:rPr>
      </w:pPr>
      <w:r w:rsidRPr="00265EA3">
        <w:rPr>
          <w:rFonts w:ascii="Times New Roman" w:hAnsi="Times New Roman" w:cs="Times New Roman"/>
        </w:rPr>
        <w:t xml:space="preserve">Digital Sustainability. (2024). In </w:t>
      </w:r>
      <w:r w:rsidRPr="00265EA3">
        <w:rPr>
          <w:rFonts w:ascii="Times New Roman" w:hAnsi="Times New Roman" w:cs="Times New Roman"/>
          <w:i/>
          <w:iCs/>
        </w:rPr>
        <w:t>Palgrave studies in digital business &amp; enabling technologies</w:t>
      </w:r>
      <w:r w:rsidRPr="00265EA3">
        <w:rPr>
          <w:rFonts w:ascii="Times New Roman" w:hAnsi="Times New Roman" w:cs="Times New Roman"/>
        </w:rPr>
        <w:t>. https://doi.org/10.1007/978-3-031-61749-2</w:t>
      </w:r>
    </w:p>
    <w:p w14:paraId="53E41764" w14:textId="77777777" w:rsidR="00AA5507" w:rsidRPr="00265EA3" w:rsidRDefault="00AA5507" w:rsidP="00AA5507">
      <w:pPr>
        <w:pStyle w:val="NormalWeb"/>
        <w:numPr>
          <w:ilvl w:val="0"/>
          <w:numId w:val="5"/>
        </w:numPr>
        <w:spacing w:before="0" w:beforeAutospacing="0" w:after="0" w:afterAutospacing="0"/>
        <w:ind w:left="714" w:hanging="357"/>
        <w:jc w:val="both"/>
        <w:rPr>
          <w:rFonts w:eastAsiaTheme="minorHAnsi"/>
          <w:kern w:val="2"/>
          <w14:ligatures w14:val="standardContextual"/>
        </w:rPr>
      </w:pPr>
      <w:r w:rsidRPr="00265EA3">
        <w:rPr>
          <w:rFonts w:eastAsiaTheme="minorHAnsi"/>
          <w:kern w:val="2"/>
          <w14:ligatures w14:val="standardContextual"/>
        </w:rPr>
        <w:t xml:space="preserve">Luong, N. C., Hoang, D. T., Gong, S., </w:t>
      </w:r>
      <w:proofErr w:type="spellStart"/>
      <w:r w:rsidRPr="00265EA3">
        <w:rPr>
          <w:rFonts w:eastAsiaTheme="minorHAnsi"/>
          <w:kern w:val="2"/>
          <w14:ligatures w14:val="standardContextual"/>
        </w:rPr>
        <w:t>Niyato</w:t>
      </w:r>
      <w:proofErr w:type="spellEnd"/>
      <w:r w:rsidRPr="00265EA3">
        <w:rPr>
          <w:rFonts w:eastAsiaTheme="minorHAnsi"/>
          <w:kern w:val="2"/>
          <w14:ligatures w14:val="standardContextual"/>
        </w:rPr>
        <w:t xml:space="preserve">, D., Wang, P., Liang, Y., &amp; Kim, D. I. (2019). Applications </w:t>
      </w:r>
      <w:proofErr w:type="gramStart"/>
      <w:r w:rsidRPr="00265EA3">
        <w:rPr>
          <w:rFonts w:eastAsiaTheme="minorHAnsi"/>
          <w:kern w:val="2"/>
          <w14:ligatures w14:val="standardContextual"/>
        </w:rPr>
        <w:t>of</w:t>
      </w:r>
      <w:proofErr w:type="gramEnd"/>
      <w:r w:rsidRPr="00265EA3">
        <w:rPr>
          <w:rFonts w:eastAsiaTheme="minorHAnsi"/>
          <w:kern w:val="2"/>
          <w14:ligatures w14:val="standardContextual"/>
        </w:rPr>
        <w:t xml:space="preserve"> Deep Reinforcement Learning in Communications and Networking: a survey. IEEE Communications Surveys &amp; Tutorials, 21(4), 3133–3174. https://doi.org/10.1109/comst.2019.2916583.</w:t>
      </w:r>
    </w:p>
    <w:p w14:paraId="7062336A" w14:textId="77777777" w:rsidR="00AA5507" w:rsidRPr="00265EA3" w:rsidRDefault="00AA5507" w:rsidP="00AA5507">
      <w:pPr>
        <w:pStyle w:val="ListParagraph"/>
        <w:numPr>
          <w:ilvl w:val="0"/>
          <w:numId w:val="5"/>
        </w:numPr>
        <w:jc w:val="both"/>
        <w:rPr>
          <w:rFonts w:ascii="Times New Roman" w:hAnsi="Times New Roman" w:cs="Times New Roman"/>
        </w:rPr>
      </w:pPr>
      <w:r w:rsidRPr="00265EA3">
        <w:rPr>
          <w:rFonts w:ascii="Times New Roman" w:hAnsi="Times New Roman" w:cs="Times New Roman"/>
        </w:rPr>
        <w:t>Havens, A.J., Yi, O., Nagarajan, P., &amp; Fujita, Y. (2019). Learning Latent State Spaces for Planning through Reward Prediction. </w:t>
      </w:r>
      <w:proofErr w:type="spellStart"/>
      <w:r w:rsidRPr="00265EA3">
        <w:rPr>
          <w:rFonts w:ascii="Times New Roman" w:hAnsi="Times New Roman" w:cs="Times New Roman"/>
          <w:i/>
          <w:iCs/>
        </w:rPr>
        <w:t>ArXiv</w:t>
      </w:r>
      <w:proofErr w:type="spellEnd"/>
      <w:r w:rsidRPr="00265EA3">
        <w:rPr>
          <w:rFonts w:ascii="Times New Roman" w:hAnsi="Times New Roman" w:cs="Times New Roman"/>
          <w:i/>
          <w:iCs/>
        </w:rPr>
        <w:t>, abs/1912.04201</w:t>
      </w:r>
      <w:r w:rsidRPr="00265EA3">
        <w:rPr>
          <w:rFonts w:ascii="Times New Roman" w:hAnsi="Times New Roman" w:cs="Times New Roman"/>
        </w:rPr>
        <w:t>.</w:t>
      </w:r>
    </w:p>
    <w:p w14:paraId="025B4C6B" w14:textId="77777777" w:rsidR="00AA5507" w:rsidRPr="00265EA3" w:rsidRDefault="00AA5507" w:rsidP="00AA5507">
      <w:pPr>
        <w:pStyle w:val="ListParagraph"/>
        <w:numPr>
          <w:ilvl w:val="0"/>
          <w:numId w:val="5"/>
        </w:numPr>
        <w:jc w:val="both"/>
        <w:rPr>
          <w:rFonts w:ascii="Times New Roman" w:hAnsi="Times New Roman" w:cs="Times New Roman"/>
        </w:rPr>
      </w:pPr>
      <w:r w:rsidRPr="00265EA3">
        <w:rPr>
          <w:rFonts w:ascii="Times New Roman" w:hAnsi="Times New Roman" w:cs="Times New Roman"/>
        </w:rPr>
        <w:t>Sutton, R. S., &amp; Barto, A. G. (1998). Reinforcement learning: An Introduction. MIT Press.</w:t>
      </w:r>
    </w:p>
    <w:p w14:paraId="038F4F5C" w14:textId="77777777" w:rsidR="00AA5507" w:rsidRPr="00265EA3" w:rsidRDefault="00AA5507" w:rsidP="00AA5507">
      <w:pPr>
        <w:pStyle w:val="ListParagraph"/>
        <w:numPr>
          <w:ilvl w:val="0"/>
          <w:numId w:val="5"/>
        </w:numPr>
        <w:jc w:val="both"/>
        <w:rPr>
          <w:rFonts w:ascii="Times New Roman" w:hAnsi="Times New Roman" w:cs="Times New Roman"/>
        </w:rPr>
      </w:pPr>
      <w:r w:rsidRPr="00265EA3">
        <w:rPr>
          <w:rFonts w:ascii="Times New Roman" w:hAnsi="Times New Roman" w:cs="Times New Roman"/>
        </w:rPr>
        <w:t xml:space="preserve">Van Otterlo, M. (2009). The logic of adaptive behavior: Knowledge Representation and Algorithms for Adaptive Sequential Decision Making Under Uncertainty in </w:t>
      </w:r>
      <w:proofErr w:type="gramStart"/>
      <w:r w:rsidRPr="00265EA3">
        <w:rPr>
          <w:rFonts w:ascii="Times New Roman" w:hAnsi="Times New Roman" w:cs="Times New Roman"/>
        </w:rPr>
        <w:t>First-order</w:t>
      </w:r>
      <w:proofErr w:type="gramEnd"/>
      <w:r w:rsidRPr="00265EA3">
        <w:rPr>
          <w:rFonts w:ascii="Times New Roman" w:hAnsi="Times New Roman" w:cs="Times New Roman"/>
        </w:rPr>
        <w:t xml:space="preserve"> and Relational Domains. IOS Press.</w:t>
      </w:r>
    </w:p>
    <w:p w14:paraId="2BE42F87" w14:textId="77777777" w:rsidR="00AA5507" w:rsidRPr="00265EA3" w:rsidRDefault="00AA5507" w:rsidP="00AA5507">
      <w:pPr>
        <w:pStyle w:val="ListParagraph"/>
        <w:numPr>
          <w:ilvl w:val="0"/>
          <w:numId w:val="5"/>
        </w:numPr>
        <w:jc w:val="both"/>
        <w:rPr>
          <w:rFonts w:ascii="Times New Roman" w:hAnsi="Times New Roman" w:cs="Times New Roman"/>
        </w:rPr>
      </w:pPr>
      <w:r w:rsidRPr="00265EA3">
        <w:rPr>
          <w:rFonts w:ascii="Times New Roman" w:hAnsi="Times New Roman" w:cs="Times New Roman"/>
        </w:rPr>
        <w:t xml:space="preserve">Hwang, K., Jiang, W., &amp; Chen, Y. (2013). Adaptive model learning </w:t>
      </w:r>
      <w:proofErr w:type="gramStart"/>
      <w:r w:rsidRPr="00265EA3">
        <w:rPr>
          <w:rFonts w:ascii="Times New Roman" w:hAnsi="Times New Roman" w:cs="Times New Roman"/>
        </w:rPr>
        <w:t>based</w:t>
      </w:r>
      <w:proofErr w:type="gramEnd"/>
      <w:r w:rsidRPr="00265EA3">
        <w:rPr>
          <w:rFonts w:ascii="Times New Roman" w:hAnsi="Times New Roman" w:cs="Times New Roman"/>
        </w:rPr>
        <w:t xml:space="preserve"> on dyna-q learning. </w:t>
      </w:r>
      <w:r w:rsidRPr="00265EA3">
        <w:rPr>
          <w:rFonts w:ascii="Times New Roman" w:hAnsi="Times New Roman" w:cs="Times New Roman"/>
          <w:i/>
          <w:iCs/>
        </w:rPr>
        <w:t>Cybernetics and Systems</w:t>
      </w:r>
      <w:r w:rsidRPr="00265EA3">
        <w:rPr>
          <w:rFonts w:ascii="Times New Roman" w:hAnsi="Times New Roman" w:cs="Times New Roman"/>
        </w:rPr>
        <w:t>, </w:t>
      </w:r>
      <w:r w:rsidRPr="00265EA3">
        <w:rPr>
          <w:rFonts w:ascii="Times New Roman" w:hAnsi="Times New Roman" w:cs="Times New Roman"/>
          <w:i/>
          <w:iCs/>
        </w:rPr>
        <w:t>44</w:t>
      </w:r>
      <w:r w:rsidRPr="00265EA3">
        <w:rPr>
          <w:rFonts w:ascii="Times New Roman" w:hAnsi="Times New Roman" w:cs="Times New Roman"/>
        </w:rPr>
        <w:t>(8), 641-662. </w:t>
      </w:r>
      <w:hyperlink r:id="rId17" w:history="1">
        <w:r w:rsidRPr="00265EA3">
          <w:rPr>
            <w:rStyle w:val="Hyperlink"/>
            <w:rFonts w:ascii="Times New Roman" w:hAnsi="Times New Roman" w:cs="Times New Roman"/>
          </w:rPr>
          <w:t>https://doi.org/10.1080/01969722.2013.803387</w:t>
        </w:r>
      </w:hyperlink>
      <w:r w:rsidRPr="00265EA3">
        <w:rPr>
          <w:rFonts w:ascii="Times New Roman" w:hAnsi="Times New Roman" w:cs="Times New Roman"/>
        </w:rPr>
        <w:t>.</w:t>
      </w:r>
    </w:p>
    <w:p w14:paraId="6C0013DD" w14:textId="77777777" w:rsidR="00AA5507" w:rsidRPr="00265EA3" w:rsidRDefault="00AA5507" w:rsidP="00AA5507">
      <w:pPr>
        <w:pStyle w:val="ListParagraph"/>
        <w:numPr>
          <w:ilvl w:val="0"/>
          <w:numId w:val="5"/>
        </w:numPr>
        <w:jc w:val="both"/>
        <w:rPr>
          <w:rFonts w:ascii="Times New Roman" w:hAnsi="Times New Roman" w:cs="Times New Roman"/>
        </w:rPr>
      </w:pPr>
      <w:r w:rsidRPr="00265EA3">
        <w:rPr>
          <w:rFonts w:ascii="Times New Roman" w:hAnsi="Times New Roman" w:cs="Times New Roman"/>
        </w:rPr>
        <w:t>Zhang, M., &amp; Shinozaki, T. (2022). DNN-rule hybrid Dyna-Q for sample-efficient task-oriented dialog policy learning. </w:t>
      </w:r>
      <w:r w:rsidRPr="00265EA3">
        <w:rPr>
          <w:rFonts w:ascii="Times New Roman" w:hAnsi="Times New Roman" w:cs="Times New Roman"/>
          <w:i/>
          <w:iCs/>
        </w:rPr>
        <w:t>2022 Asia-Pacific Signal and Information Processing Association Annual Summit and Conference (APSIPA ASC)</w:t>
      </w:r>
      <w:r w:rsidRPr="00265EA3">
        <w:rPr>
          <w:rFonts w:ascii="Times New Roman" w:hAnsi="Times New Roman" w:cs="Times New Roman"/>
        </w:rPr>
        <w:t>, 1431-1437. </w:t>
      </w:r>
      <w:hyperlink r:id="rId18" w:history="1">
        <w:r w:rsidRPr="00265EA3">
          <w:rPr>
            <w:rStyle w:val="Hyperlink"/>
            <w:rFonts w:ascii="Times New Roman" w:hAnsi="Times New Roman" w:cs="Times New Roman"/>
          </w:rPr>
          <w:t>https://doi.org/10.23919/apsipaasc55919.2022.9980344</w:t>
        </w:r>
      </w:hyperlink>
      <w:r w:rsidRPr="00265EA3">
        <w:rPr>
          <w:rFonts w:ascii="Times New Roman" w:hAnsi="Times New Roman" w:cs="Times New Roman"/>
        </w:rPr>
        <w:t>.</w:t>
      </w:r>
    </w:p>
    <w:p w14:paraId="5A070154" w14:textId="77777777" w:rsidR="00AA5507" w:rsidRPr="00265EA3" w:rsidRDefault="00AA5507" w:rsidP="00AA5507">
      <w:pPr>
        <w:pStyle w:val="ListParagraph"/>
        <w:numPr>
          <w:ilvl w:val="0"/>
          <w:numId w:val="5"/>
        </w:numPr>
        <w:jc w:val="both"/>
        <w:rPr>
          <w:rFonts w:ascii="Times New Roman" w:hAnsi="Times New Roman" w:cs="Times New Roman"/>
        </w:rPr>
      </w:pPr>
      <w:r w:rsidRPr="00265EA3">
        <w:rPr>
          <w:rFonts w:ascii="Times New Roman" w:hAnsi="Times New Roman" w:cs="Times New Roman"/>
        </w:rPr>
        <w:t xml:space="preserve">Avalos, R., Delgrange, F., </w:t>
      </w:r>
      <w:proofErr w:type="spellStart"/>
      <w:r w:rsidRPr="00265EA3">
        <w:rPr>
          <w:rFonts w:ascii="Times New Roman" w:hAnsi="Times New Roman" w:cs="Times New Roman"/>
        </w:rPr>
        <w:t>Now'e</w:t>
      </w:r>
      <w:proofErr w:type="spellEnd"/>
      <w:r w:rsidRPr="00265EA3">
        <w:rPr>
          <w:rFonts w:ascii="Times New Roman" w:hAnsi="Times New Roman" w:cs="Times New Roman"/>
        </w:rPr>
        <w:t xml:space="preserve">, A., </w:t>
      </w:r>
      <w:proofErr w:type="spellStart"/>
      <w:r w:rsidRPr="00265EA3">
        <w:rPr>
          <w:rFonts w:ascii="Times New Roman" w:hAnsi="Times New Roman" w:cs="Times New Roman"/>
        </w:rPr>
        <w:t>P'erez</w:t>
      </w:r>
      <w:proofErr w:type="spellEnd"/>
      <w:r w:rsidRPr="00265EA3">
        <w:rPr>
          <w:rFonts w:ascii="Times New Roman" w:hAnsi="Times New Roman" w:cs="Times New Roman"/>
        </w:rPr>
        <w:t xml:space="preserve">, G.A., &amp; </w:t>
      </w:r>
      <w:proofErr w:type="spellStart"/>
      <w:r w:rsidRPr="00265EA3">
        <w:rPr>
          <w:rFonts w:ascii="Times New Roman" w:hAnsi="Times New Roman" w:cs="Times New Roman"/>
        </w:rPr>
        <w:t>Roijers</w:t>
      </w:r>
      <w:proofErr w:type="spellEnd"/>
      <w:r w:rsidRPr="00265EA3">
        <w:rPr>
          <w:rFonts w:ascii="Times New Roman" w:hAnsi="Times New Roman" w:cs="Times New Roman"/>
        </w:rPr>
        <w:t>, D.M. (2023). The Wasserstein Believer: Learning Belief Updates for Partially Observable Environments through Reliable Latent Space Models. </w:t>
      </w:r>
      <w:proofErr w:type="spellStart"/>
      <w:r w:rsidRPr="00265EA3">
        <w:rPr>
          <w:rFonts w:ascii="Times New Roman" w:hAnsi="Times New Roman" w:cs="Times New Roman"/>
        </w:rPr>
        <w:t>ArXiv</w:t>
      </w:r>
      <w:proofErr w:type="spellEnd"/>
      <w:r w:rsidRPr="00265EA3">
        <w:rPr>
          <w:rFonts w:ascii="Times New Roman" w:hAnsi="Times New Roman" w:cs="Times New Roman"/>
        </w:rPr>
        <w:t>, abs/2303.03284.</w:t>
      </w:r>
    </w:p>
    <w:p w14:paraId="59CAD54C" w14:textId="77777777" w:rsidR="00AA5507" w:rsidRPr="00265EA3" w:rsidRDefault="00AA5507" w:rsidP="00AA5507">
      <w:pPr>
        <w:pStyle w:val="NormalWeb"/>
        <w:numPr>
          <w:ilvl w:val="0"/>
          <w:numId w:val="5"/>
        </w:numPr>
        <w:spacing w:before="0" w:beforeAutospacing="0" w:after="0" w:afterAutospacing="0" w:line="480" w:lineRule="auto"/>
        <w:jc w:val="both"/>
        <w:rPr>
          <w:rFonts w:eastAsiaTheme="minorHAnsi"/>
          <w:kern w:val="2"/>
          <w14:ligatures w14:val="standardContextual"/>
        </w:rPr>
      </w:pPr>
      <w:proofErr w:type="spellStart"/>
      <w:r w:rsidRPr="00265EA3">
        <w:rPr>
          <w:rFonts w:eastAsiaTheme="minorHAnsi"/>
          <w:kern w:val="2"/>
          <w14:ligatures w14:val="standardContextual"/>
        </w:rPr>
        <w:t>Szepesvári</w:t>
      </w:r>
      <w:proofErr w:type="spellEnd"/>
      <w:r w:rsidRPr="00265EA3">
        <w:rPr>
          <w:rFonts w:eastAsiaTheme="minorHAnsi"/>
          <w:kern w:val="2"/>
          <w14:ligatures w14:val="standardContextual"/>
        </w:rPr>
        <w:t>, C. (2022). Algorithms for reinforcement learning. Springer Nature.</w:t>
      </w:r>
    </w:p>
    <w:p w14:paraId="5565A005" w14:textId="77777777" w:rsidR="00AA5507" w:rsidRPr="00265EA3" w:rsidRDefault="00AA5507" w:rsidP="00AA5507">
      <w:pPr>
        <w:pStyle w:val="ListParagraph"/>
        <w:numPr>
          <w:ilvl w:val="0"/>
          <w:numId w:val="5"/>
        </w:numPr>
        <w:jc w:val="both"/>
        <w:rPr>
          <w:rFonts w:ascii="Times New Roman" w:hAnsi="Times New Roman" w:cs="Times New Roman"/>
        </w:rPr>
      </w:pPr>
      <w:r w:rsidRPr="00265EA3">
        <w:rPr>
          <w:rFonts w:ascii="Times New Roman" w:hAnsi="Times New Roman" w:cs="Times New Roman"/>
        </w:rPr>
        <w:lastRenderedPageBreak/>
        <w:t xml:space="preserve">Moss, R.J., Corso, A., </w:t>
      </w:r>
      <w:proofErr w:type="spellStart"/>
      <w:r w:rsidRPr="00265EA3">
        <w:rPr>
          <w:rFonts w:ascii="Times New Roman" w:hAnsi="Times New Roman" w:cs="Times New Roman"/>
        </w:rPr>
        <w:t>Caers</w:t>
      </w:r>
      <w:proofErr w:type="spellEnd"/>
      <w:r w:rsidRPr="00265EA3">
        <w:rPr>
          <w:rFonts w:ascii="Times New Roman" w:hAnsi="Times New Roman" w:cs="Times New Roman"/>
        </w:rPr>
        <w:t xml:space="preserve">, J.K., &amp; Kochenderfer, M.J. (2023). </w:t>
      </w:r>
      <w:proofErr w:type="spellStart"/>
      <w:r w:rsidRPr="00265EA3">
        <w:rPr>
          <w:rFonts w:ascii="Times New Roman" w:hAnsi="Times New Roman" w:cs="Times New Roman"/>
        </w:rPr>
        <w:t>BetaZero</w:t>
      </w:r>
      <w:proofErr w:type="spellEnd"/>
      <w:r w:rsidRPr="00265EA3">
        <w:rPr>
          <w:rFonts w:ascii="Times New Roman" w:hAnsi="Times New Roman" w:cs="Times New Roman"/>
        </w:rPr>
        <w:t>: Belief-State Planning for Long-Horizon POMDPs using Learned Approximations. </w:t>
      </w:r>
      <w:proofErr w:type="spellStart"/>
      <w:r w:rsidRPr="00265EA3">
        <w:rPr>
          <w:rFonts w:ascii="Times New Roman" w:hAnsi="Times New Roman" w:cs="Times New Roman"/>
        </w:rPr>
        <w:t>ArXiv</w:t>
      </w:r>
      <w:proofErr w:type="spellEnd"/>
      <w:r w:rsidRPr="00265EA3">
        <w:rPr>
          <w:rFonts w:ascii="Times New Roman" w:hAnsi="Times New Roman" w:cs="Times New Roman"/>
        </w:rPr>
        <w:t>, abs/2306.00249.</w:t>
      </w:r>
    </w:p>
    <w:p w14:paraId="36B8D0BC" w14:textId="77777777" w:rsidR="00AA5507" w:rsidRPr="00265EA3" w:rsidRDefault="00AA5507" w:rsidP="00AA5507">
      <w:pPr>
        <w:pStyle w:val="ListParagraph"/>
        <w:numPr>
          <w:ilvl w:val="0"/>
          <w:numId w:val="5"/>
        </w:numPr>
        <w:jc w:val="both"/>
        <w:rPr>
          <w:rFonts w:ascii="Times New Roman" w:hAnsi="Times New Roman" w:cs="Times New Roman"/>
        </w:rPr>
      </w:pPr>
      <w:r w:rsidRPr="00265EA3">
        <w:rPr>
          <w:rFonts w:ascii="Times New Roman" w:hAnsi="Times New Roman" w:cs="Times New Roman"/>
        </w:rPr>
        <w:t>Huang, J., Zhang, Z., &amp; Ruan, X. (2024). An improved Dyna-Q algorithm inspired by the forward prediction mechanism in the rat brain for mobile robot path planning. Biomimetics, 9(6), 315. </w:t>
      </w:r>
      <w:hyperlink r:id="rId19" w:history="1">
        <w:r w:rsidRPr="00265EA3">
          <w:rPr>
            <w:rFonts w:ascii="Times New Roman" w:hAnsi="Times New Roman" w:cs="Times New Roman"/>
          </w:rPr>
          <w:t>https://doi.org/10.3390/biomimetics9060315</w:t>
        </w:r>
      </w:hyperlink>
    </w:p>
    <w:p w14:paraId="6B2C8BDE" w14:textId="77777777" w:rsidR="00AA5507" w:rsidRPr="00265EA3" w:rsidRDefault="00AA5507" w:rsidP="00AA5507">
      <w:pPr>
        <w:pStyle w:val="ListParagraph"/>
        <w:numPr>
          <w:ilvl w:val="0"/>
          <w:numId w:val="5"/>
        </w:numPr>
        <w:jc w:val="both"/>
        <w:rPr>
          <w:rFonts w:ascii="Times New Roman" w:hAnsi="Times New Roman" w:cs="Times New Roman"/>
        </w:rPr>
      </w:pPr>
      <w:r w:rsidRPr="00265EA3">
        <w:rPr>
          <w:rFonts w:ascii="Times New Roman" w:hAnsi="Times New Roman" w:cs="Times New Roman"/>
        </w:rPr>
        <w:t>Niu, X., Ito, A., &amp; Nose, T. (2024). Scheduled curiosity-deep Dyna-Q: Efficient exploration for dialog policy learning. IEEE Access, 12, 46940-46952. </w:t>
      </w:r>
      <w:hyperlink r:id="rId20" w:history="1">
        <w:r w:rsidRPr="00265EA3">
          <w:rPr>
            <w:rFonts w:ascii="Times New Roman" w:hAnsi="Times New Roman" w:cs="Times New Roman"/>
          </w:rPr>
          <w:t>https://doi.org/10.1109/access.2024.3376418</w:t>
        </w:r>
      </w:hyperlink>
    </w:p>
    <w:p w14:paraId="26FEC01B" w14:textId="77777777" w:rsidR="00AA5507" w:rsidRPr="00265EA3" w:rsidRDefault="00AA5507" w:rsidP="00AA5507">
      <w:pPr>
        <w:pStyle w:val="ListParagraph"/>
        <w:numPr>
          <w:ilvl w:val="0"/>
          <w:numId w:val="5"/>
        </w:numPr>
        <w:jc w:val="both"/>
        <w:rPr>
          <w:rFonts w:ascii="Times New Roman" w:hAnsi="Times New Roman" w:cs="Times New Roman"/>
        </w:rPr>
      </w:pPr>
      <w:proofErr w:type="spellStart"/>
      <w:r w:rsidRPr="00265EA3">
        <w:rPr>
          <w:rFonts w:ascii="Times New Roman" w:hAnsi="Times New Roman" w:cs="Times New Roman"/>
        </w:rPr>
        <w:t>Bayrooti</w:t>
      </w:r>
      <w:proofErr w:type="spellEnd"/>
      <w:r w:rsidRPr="00265EA3">
        <w:rPr>
          <w:rFonts w:ascii="Times New Roman" w:hAnsi="Times New Roman" w:cs="Times New Roman"/>
        </w:rPr>
        <w:t>, J., Ek, C.H., &amp; Prorok, A. (2024). Efficient Model-Based Reinforcement Learning Through Optimistic Thompson Sampling. </w:t>
      </w:r>
      <w:proofErr w:type="spellStart"/>
      <w:r w:rsidRPr="00265EA3">
        <w:rPr>
          <w:rFonts w:ascii="Times New Roman" w:hAnsi="Times New Roman" w:cs="Times New Roman"/>
        </w:rPr>
        <w:t>ArXiv</w:t>
      </w:r>
      <w:proofErr w:type="spellEnd"/>
      <w:r w:rsidRPr="00265EA3">
        <w:rPr>
          <w:rFonts w:ascii="Times New Roman" w:hAnsi="Times New Roman" w:cs="Times New Roman"/>
        </w:rPr>
        <w:t>, abs/2410.04988.</w:t>
      </w:r>
    </w:p>
    <w:p w14:paraId="161C9A69" w14:textId="77777777" w:rsidR="00AA5507" w:rsidRPr="00265EA3" w:rsidRDefault="00AA5507" w:rsidP="00AA5507">
      <w:pPr>
        <w:pStyle w:val="ListParagraph"/>
        <w:numPr>
          <w:ilvl w:val="0"/>
          <w:numId w:val="5"/>
        </w:numPr>
        <w:jc w:val="both"/>
        <w:rPr>
          <w:rFonts w:ascii="Times New Roman" w:hAnsi="Times New Roman" w:cs="Times New Roman"/>
        </w:rPr>
      </w:pPr>
      <w:r w:rsidRPr="00265EA3">
        <w:rPr>
          <w:rFonts w:ascii="Times New Roman" w:hAnsi="Times New Roman" w:cs="Times New Roman"/>
        </w:rPr>
        <w:t xml:space="preserve">Young, K., Ramesh, A., Kirsch, L., &amp; </w:t>
      </w:r>
      <w:proofErr w:type="spellStart"/>
      <w:r w:rsidRPr="00265EA3">
        <w:rPr>
          <w:rFonts w:ascii="Times New Roman" w:hAnsi="Times New Roman" w:cs="Times New Roman"/>
        </w:rPr>
        <w:t>Schmidhuber</w:t>
      </w:r>
      <w:proofErr w:type="spellEnd"/>
      <w:r w:rsidRPr="00265EA3">
        <w:rPr>
          <w:rFonts w:ascii="Times New Roman" w:hAnsi="Times New Roman" w:cs="Times New Roman"/>
        </w:rPr>
        <w:t>, J. (2022). The Benefits of Model-Based Generalization in Reinforcement Learning. International Conference on Machine Learning.</w:t>
      </w:r>
    </w:p>
    <w:p w14:paraId="625C7660" w14:textId="77777777" w:rsidR="00AA5507" w:rsidRPr="00265EA3" w:rsidRDefault="00AA5507" w:rsidP="00AA5507">
      <w:pPr>
        <w:pStyle w:val="ListParagraph"/>
        <w:numPr>
          <w:ilvl w:val="0"/>
          <w:numId w:val="5"/>
        </w:numPr>
        <w:jc w:val="both"/>
        <w:rPr>
          <w:rFonts w:ascii="Times New Roman" w:hAnsi="Times New Roman" w:cs="Times New Roman"/>
        </w:rPr>
      </w:pPr>
      <w:r w:rsidRPr="00265EA3">
        <w:rPr>
          <w:rFonts w:ascii="Times New Roman" w:hAnsi="Times New Roman" w:cs="Times New Roman"/>
        </w:rPr>
        <w:t>Wan, Y., Rahimi-</w:t>
      </w:r>
      <w:proofErr w:type="spellStart"/>
      <w:r w:rsidRPr="00265EA3">
        <w:rPr>
          <w:rFonts w:ascii="Times New Roman" w:hAnsi="Times New Roman" w:cs="Times New Roman"/>
        </w:rPr>
        <w:t>Kalahroudi</w:t>
      </w:r>
      <w:proofErr w:type="spellEnd"/>
      <w:r w:rsidRPr="00265EA3">
        <w:rPr>
          <w:rFonts w:ascii="Times New Roman" w:hAnsi="Times New Roman" w:cs="Times New Roman"/>
        </w:rPr>
        <w:t xml:space="preserve">, A., Rajendran, J., </w:t>
      </w:r>
      <w:proofErr w:type="spellStart"/>
      <w:r w:rsidRPr="00265EA3">
        <w:rPr>
          <w:rFonts w:ascii="Times New Roman" w:hAnsi="Times New Roman" w:cs="Times New Roman"/>
        </w:rPr>
        <w:t>Momennejad</w:t>
      </w:r>
      <w:proofErr w:type="spellEnd"/>
      <w:r w:rsidRPr="00265EA3">
        <w:rPr>
          <w:rFonts w:ascii="Times New Roman" w:hAnsi="Times New Roman" w:cs="Times New Roman"/>
        </w:rPr>
        <w:t xml:space="preserve">, I., Chandar, S., &amp; </w:t>
      </w:r>
      <w:proofErr w:type="spellStart"/>
      <w:r w:rsidRPr="00265EA3">
        <w:rPr>
          <w:rFonts w:ascii="Times New Roman" w:hAnsi="Times New Roman" w:cs="Times New Roman"/>
        </w:rPr>
        <w:t>Seijen</w:t>
      </w:r>
      <w:proofErr w:type="spellEnd"/>
      <w:r w:rsidRPr="00265EA3">
        <w:rPr>
          <w:rFonts w:ascii="Times New Roman" w:hAnsi="Times New Roman" w:cs="Times New Roman"/>
        </w:rPr>
        <w:t>, H.V. (2022). Towards Evaluating Adaptivity of Model-Based Reinforcement Learning Methods. </w:t>
      </w:r>
      <w:proofErr w:type="spellStart"/>
      <w:r w:rsidRPr="00265EA3">
        <w:rPr>
          <w:rFonts w:ascii="Times New Roman" w:hAnsi="Times New Roman" w:cs="Times New Roman"/>
        </w:rPr>
        <w:t>ArXiv</w:t>
      </w:r>
      <w:proofErr w:type="spellEnd"/>
      <w:r w:rsidRPr="00265EA3">
        <w:rPr>
          <w:rFonts w:ascii="Times New Roman" w:hAnsi="Times New Roman" w:cs="Times New Roman"/>
        </w:rPr>
        <w:t>, abs/2204.11464.</w:t>
      </w:r>
    </w:p>
    <w:p w14:paraId="10361E9D" w14:textId="77777777" w:rsidR="00AA5507" w:rsidRPr="00265EA3" w:rsidRDefault="00AA5507" w:rsidP="00AA5507">
      <w:pPr>
        <w:pStyle w:val="ListParagraph"/>
        <w:numPr>
          <w:ilvl w:val="0"/>
          <w:numId w:val="5"/>
        </w:numPr>
        <w:jc w:val="both"/>
        <w:rPr>
          <w:rFonts w:ascii="Times New Roman" w:hAnsi="Times New Roman" w:cs="Times New Roman"/>
        </w:rPr>
      </w:pPr>
      <w:r w:rsidRPr="00265EA3">
        <w:rPr>
          <w:rFonts w:ascii="Times New Roman" w:hAnsi="Times New Roman" w:cs="Times New Roman"/>
        </w:rPr>
        <w:t>Kotb, M., Weber, C., &amp; Wermter, S. (2023). Sample-efficient real-time planning with curiosity cross-entropy method and contrastive learning. 2023 IEEE/RSJ International Conference on Intelligent Robots and Systems (IROS), 9456-9463. </w:t>
      </w:r>
      <w:hyperlink r:id="rId21" w:history="1">
        <w:r w:rsidRPr="00265EA3">
          <w:rPr>
            <w:rFonts w:ascii="Times New Roman" w:hAnsi="Times New Roman" w:cs="Times New Roman"/>
          </w:rPr>
          <w:t>https://doi.org/10.1109/iros55552.2023.10342018</w:t>
        </w:r>
      </w:hyperlink>
    </w:p>
    <w:p w14:paraId="0741296E" w14:textId="77777777" w:rsidR="00AA5507" w:rsidRPr="00265EA3" w:rsidRDefault="00AA5507" w:rsidP="00AA5507">
      <w:pPr>
        <w:pStyle w:val="ListParagraph"/>
        <w:numPr>
          <w:ilvl w:val="0"/>
          <w:numId w:val="5"/>
        </w:numPr>
        <w:jc w:val="both"/>
        <w:rPr>
          <w:rFonts w:ascii="Times New Roman" w:hAnsi="Times New Roman" w:cs="Times New Roman"/>
        </w:rPr>
      </w:pPr>
      <w:r w:rsidRPr="00265EA3">
        <w:rPr>
          <w:rFonts w:ascii="Times New Roman" w:hAnsi="Times New Roman" w:cs="Times New Roman"/>
        </w:rPr>
        <w:t xml:space="preserve">Massi, E., Barthélemy, J., Mailly, J., </w:t>
      </w:r>
      <w:proofErr w:type="spellStart"/>
      <w:r w:rsidRPr="00265EA3">
        <w:rPr>
          <w:rFonts w:ascii="Times New Roman" w:hAnsi="Times New Roman" w:cs="Times New Roman"/>
        </w:rPr>
        <w:t>Dromnelle</w:t>
      </w:r>
      <w:proofErr w:type="spellEnd"/>
      <w:r w:rsidRPr="00265EA3">
        <w:rPr>
          <w:rFonts w:ascii="Times New Roman" w:hAnsi="Times New Roman" w:cs="Times New Roman"/>
        </w:rPr>
        <w:t xml:space="preserve">, R., </w:t>
      </w:r>
      <w:proofErr w:type="spellStart"/>
      <w:r w:rsidRPr="00265EA3">
        <w:rPr>
          <w:rFonts w:ascii="Times New Roman" w:hAnsi="Times New Roman" w:cs="Times New Roman"/>
        </w:rPr>
        <w:t>Canitrot</w:t>
      </w:r>
      <w:proofErr w:type="spellEnd"/>
      <w:r w:rsidRPr="00265EA3">
        <w:rPr>
          <w:rFonts w:ascii="Times New Roman" w:hAnsi="Times New Roman" w:cs="Times New Roman"/>
        </w:rPr>
        <w:t>, J., Poniatowski, E., Girard, </w:t>
      </w:r>
      <w:proofErr w:type="gramStart"/>
      <w:r w:rsidRPr="00265EA3">
        <w:rPr>
          <w:rFonts w:ascii="Times New Roman" w:hAnsi="Times New Roman" w:cs="Times New Roman"/>
        </w:rPr>
        <w:t>B.,</w:t>
      </w:r>
      <w:proofErr w:type="gramEnd"/>
      <w:r w:rsidRPr="00265EA3">
        <w:rPr>
          <w:rFonts w:ascii="Times New Roman" w:hAnsi="Times New Roman" w:cs="Times New Roman"/>
        </w:rPr>
        <w:t xml:space="preserve"> &amp; </w:t>
      </w:r>
      <w:proofErr w:type="spellStart"/>
      <w:r w:rsidRPr="00265EA3">
        <w:rPr>
          <w:rFonts w:ascii="Times New Roman" w:hAnsi="Times New Roman" w:cs="Times New Roman"/>
        </w:rPr>
        <w:t>Khamassi</w:t>
      </w:r>
      <w:proofErr w:type="spellEnd"/>
      <w:r w:rsidRPr="00265EA3">
        <w:rPr>
          <w:rFonts w:ascii="Times New Roman" w:hAnsi="Times New Roman" w:cs="Times New Roman"/>
        </w:rPr>
        <w:t>, M. (2022). Model-based and model-free replay mechanisms for reinforcement learning in Neurorobotics. Frontiers in Neurorobotics, 16. </w:t>
      </w:r>
      <w:hyperlink r:id="rId22" w:history="1">
        <w:r w:rsidRPr="00265EA3">
          <w:rPr>
            <w:rFonts w:ascii="Times New Roman" w:hAnsi="Times New Roman" w:cs="Times New Roman"/>
          </w:rPr>
          <w:t>https://doi.org/10.3389/fnbot.2022.864380</w:t>
        </w:r>
      </w:hyperlink>
    </w:p>
    <w:p w14:paraId="69DF23DF" w14:textId="77777777" w:rsidR="00AA5507" w:rsidRPr="00265EA3" w:rsidRDefault="00AA5507" w:rsidP="00AA5507">
      <w:pPr>
        <w:pStyle w:val="ListParagraph"/>
        <w:numPr>
          <w:ilvl w:val="0"/>
          <w:numId w:val="5"/>
        </w:numPr>
        <w:jc w:val="both"/>
        <w:rPr>
          <w:rFonts w:ascii="Times New Roman" w:hAnsi="Times New Roman" w:cs="Times New Roman"/>
        </w:rPr>
      </w:pPr>
      <w:r w:rsidRPr="00265EA3">
        <w:rPr>
          <w:rFonts w:ascii="Times New Roman" w:hAnsi="Times New Roman" w:cs="Times New Roman"/>
        </w:rPr>
        <w:t xml:space="preserve">Adamczyk, J., Makarenko, V., </w:t>
      </w:r>
      <w:proofErr w:type="spellStart"/>
      <w:r w:rsidRPr="00265EA3">
        <w:rPr>
          <w:rFonts w:ascii="Times New Roman" w:hAnsi="Times New Roman" w:cs="Times New Roman"/>
        </w:rPr>
        <w:t>Tiomkin</w:t>
      </w:r>
      <w:proofErr w:type="spellEnd"/>
      <w:r w:rsidRPr="00265EA3">
        <w:rPr>
          <w:rFonts w:ascii="Times New Roman" w:hAnsi="Times New Roman" w:cs="Times New Roman"/>
        </w:rPr>
        <w:t>, S., &amp; Kulkarni, R.V. (2025). Average-Reward Reinforcement Learning with Entropy Regularization. </w:t>
      </w:r>
      <w:proofErr w:type="spellStart"/>
      <w:r w:rsidRPr="00265EA3">
        <w:rPr>
          <w:rFonts w:ascii="Times New Roman" w:hAnsi="Times New Roman" w:cs="Times New Roman"/>
        </w:rPr>
        <w:t>ArXiv</w:t>
      </w:r>
      <w:proofErr w:type="spellEnd"/>
      <w:r w:rsidRPr="00265EA3">
        <w:rPr>
          <w:rFonts w:ascii="Times New Roman" w:hAnsi="Times New Roman" w:cs="Times New Roman"/>
        </w:rPr>
        <w:t>, abs/2501.09080.</w:t>
      </w:r>
    </w:p>
    <w:p w14:paraId="307003B8" w14:textId="77777777" w:rsidR="00AA5507" w:rsidRPr="00265EA3" w:rsidRDefault="00AA5507" w:rsidP="00AA5507">
      <w:pPr>
        <w:pStyle w:val="ListParagraph"/>
        <w:numPr>
          <w:ilvl w:val="0"/>
          <w:numId w:val="5"/>
        </w:numPr>
        <w:jc w:val="both"/>
        <w:rPr>
          <w:rFonts w:ascii="Times New Roman" w:hAnsi="Times New Roman" w:cs="Times New Roman"/>
        </w:rPr>
      </w:pPr>
      <w:r w:rsidRPr="00265EA3">
        <w:rPr>
          <w:rFonts w:ascii="Times New Roman" w:hAnsi="Times New Roman" w:cs="Times New Roman"/>
        </w:rPr>
        <w:t>Ma, C., Li, A., Du, Y., Dong, H., &amp; Yang, Y. (2024). Efficient and scalable reinforcement learning for large-scale network control. Nature Machine Intelligence. </w:t>
      </w:r>
      <w:hyperlink r:id="rId23" w:history="1">
        <w:r w:rsidRPr="00265EA3">
          <w:rPr>
            <w:rFonts w:ascii="Times New Roman" w:hAnsi="Times New Roman" w:cs="Times New Roman"/>
          </w:rPr>
          <w:t>https://doi.org/10.1038/s42256-024-00879-7</w:t>
        </w:r>
      </w:hyperlink>
    </w:p>
    <w:p w14:paraId="544B7E49" w14:textId="77777777" w:rsidR="00AA5507" w:rsidRPr="00265EA3" w:rsidRDefault="00AA5507" w:rsidP="00AA5507">
      <w:pPr>
        <w:pStyle w:val="ListParagraph"/>
        <w:numPr>
          <w:ilvl w:val="0"/>
          <w:numId w:val="5"/>
        </w:numPr>
        <w:jc w:val="both"/>
        <w:rPr>
          <w:rFonts w:ascii="Times New Roman" w:hAnsi="Times New Roman" w:cs="Times New Roman"/>
        </w:rPr>
      </w:pPr>
      <w:proofErr w:type="spellStart"/>
      <w:r w:rsidRPr="00265EA3">
        <w:rPr>
          <w:rFonts w:ascii="Times New Roman" w:hAnsi="Times New Roman" w:cs="Times New Roman"/>
        </w:rPr>
        <w:t>Moerland</w:t>
      </w:r>
      <w:proofErr w:type="spellEnd"/>
      <w:r w:rsidRPr="00265EA3">
        <w:rPr>
          <w:rFonts w:ascii="Times New Roman" w:hAnsi="Times New Roman" w:cs="Times New Roman"/>
        </w:rPr>
        <w:t xml:space="preserve">, T. M., </w:t>
      </w:r>
      <w:proofErr w:type="spellStart"/>
      <w:r w:rsidRPr="00265EA3">
        <w:rPr>
          <w:rFonts w:ascii="Times New Roman" w:hAnsi="Times New Roman" w:cs="Times New Roman"/>
        </w:rPr>
        <w:t>Broekens</w:t>
      </w:r>
      <w:proofErr w:type="spellEnd"/>
      <w:r w:rsidRPr="00265EA3">
        <w:rPr>
          <w:rFonts w:ascii="Times New Roman" w:hAnsi="Times New Roman" w:cs="Times New Roman"/>
        </w:rPr>
        <w:t xml:space="preserve">, J., </w:t>
      </w:r>
      <w:proofErr w:type="spellStart"/>
      <w:r w:rsidRPr="00265EA3">
        <w:rPr>
          <w:rFonts w:ascii="Times New Roman" w:hAnsi="Times New Roman" w:cs="Times New Roman"/>
        </w:rPr>
        <w:t>Plaat</w:t>
      </w:r>
      <w:proofErr w:type="spellEnd"/>
      <w:r w:rsidRPr="00265EA3">
        <w:rPr>
          <w:rFonts w:ascii="Times New Roman" w:hAnsi="Times New Roman" w:cs="Times New Roman"/>
        </w:rPr>
        <w:t>, A., &amp; Jonker, C. M. (2023). Model-based reinforcement learning: A survey. </w:t>
      </w:r>
      <w:hyperlink r:id="rId24" w:history="1">
        <w:r w:rsidRPr="00265EA3">
          <w:rPr>
            <w:rFonts w:ascii="Times New Roman" w:hAnsi="Times New Roman" w:cs="Times New Roman"/>
          </w:rPr>
          <w:t>https://doi.org/10.1561/9781638280576</w:t>
        </w:r>
      </w:hyperlink>
    </w:p>
    <w:p w14:paraId="6F38AB8E" w14:textId="77777777" w:rsidR="00AA5507" w:rsidRPr="00265EA3" w:rsidRDefault="00AA5507" w:rsidP="00AA5507">
      <w:pPr>
        <w:pStyle w:val="ListParagraph"/>
        <w:numPr>
          <w:ilvl w:val="0"/>
          <w:numId w:val="5"/>
        </w:numPr>
        <w:jc w:val="both"/>
        <w:rPr>
          <w:rFonts w:ascii="Times New Roman" w:hAnsi="Times New Roman" w:cs="Times New Roman"/>
        </w:rPr>
      </w:pPr>
      <w:r w:rsidRPr="00265EA3">
        <w:rPr>
          <w:rFonts w:ascii="Times New Roman" w:hAnsi="Times New Roman" w:cs="Times New Roman"/>
        </w:rPr>
        <w:t>Luo, F., Xu, T., Lai, H., Chen, X., Zhang, W., &amp; Yu, Y. (2022). A Survey on Model-based Reinforcement Learning. </w:t>
      </w:r>
      <w:proofErr w:type="spellStart"/>
      <w:r w:rsidRPr="00265EA3">
        <w:rPr>
          <w:rFonts w:ascii="Times New Roman" w:hAnsi="Times New Roman" w:cs="Times New Roman"/>
        </w:rPr>
        <w:t>ArXiv</w:t>
      </w:r>
      <w:proofErr w:type="spellEnd"/>
      <w:r w:rsidRPr="00265EA3">
        <w:rPr>
          <w:rFonts w:ascii="Times New Roman" w:hAnsi="Times New Roman" w:cs="Times New Roman"/>
        </w:rPr>
        <w:t>, abs/2206.09328.</w:t>
      </w:r>
    </w:p>
    <w:p w14:paraId="6C1A5C25" w14:textId="77777777" w:rsidR="00AA5507" w:rsidRPr="00265EA3" w:rsidRDefault="00AA5507" w:rsidP="00AA5507">
      <w:pPr>
        <w:pStyle w:val="ListParagraph"/>
        <w:numPr>
          <w:ilvl w:val="0"/>
          <w:numId w:val="5"/>
        </w:numPr>
        <w:jc w:val="both"/>
        <w:rPr>
          <w:rFonts w:ascii="Times New Roman" w:hAnsi="Times New Roman" w:cs="Times New Roman"/>
        </w:rPr>
      </w:pPr>
      <w:r w:rsidRPr="00265EA3">
        <w:rPr>
          <w:rFonts w:ascii="Times New Roman" w:hAnsi="Times New Roman" w:cs="Times New Roman"/>
        </w:rPr>
        <w:t>Sutton, R.S., &amp; Barto, A.G. (2005). Reinforcement Learning: An Introduction. IEEE Transactions on Neural Networks, 16, 285-286.</w:t>
      </w:r>
    </w:p>
    <w:p w14:paraId="4A4DF77E" w14:textId="77777777" w:rsidR="00AA5507" w:rsidRPr="00265EA3" w:rsidRDefault="00AA5507" w:rsidP="00AA5507">
      <w:pPr>
        <w:pStyle w:val="ListParagraph"/>
        <w:numPr>
          <w:ilvl w:val="0"/>
          <w:numId w:val="5"/>
        </w:numPr>
        <w:jc w:val="both"/>
        <w:rPr>
          <w:rFonts w:ascii="Times New Roman" w:hAnsi="Times New Roman" w:cs="Times New Roman"/>
        </w:rPr>
      </w:pPr>
      <w:proofErr w:type="spellStart"/>
      <w:r w:rsidRPr="00265EA3">
        <w:rPr>
          <w:rFonts w:ascii="Times New Roman" w:hAnsi="Times New Roman" w:cs="Times New Roman"/>
        </w:rPr>
        <w:t>Fösel</w:t>
      </w:r>
      <w:proofErr w:type="spellEnd"/>
      <w:r w:rsidRPr="00265EA3">
        <w:rPr>
          <w:rFonts w:ascii="Times New Roman" w:hAnsi="Times New Roman" w:cs="Times New Roman"/>
        </w:rPr>
        <w:t xml:space="preserve">, T., </w:t>
      </w:r>
      <w:proofErr w:type="spellStart"/>
      <w:r w:rsidRPr="00265EA3">
        <w:rPr>
          <w:rFonts w:ascii="Times New Roman" w:hAnsi="Times New Roman" w:cs="Times New Roman"/>
        </w:rPr>
        <w:t>Tighineanu</w:t>
      </w:r>
      <w:proofErr w:type="spellEnd"/>
      <w:r w:rsidRPr="00265EA3">
        <w:rPr>
          <w:rFonts w:ascii="Times New Roman" w:hAnsi="Times New Roman" w:cs="Times New Roman"/>
        </w:rPr>
        <w:t>, P., Weiss, T., &amp; Marquardt, F. (2018). Reinforcement Learning with Neural Networks for Quantum Feedback. Physical Review X, 8(3). https://doi.org/10.1103/physrevx.8.031084</w:t>
      </w:r>
    </w:p>
    <w:p w14:paraId="53CD14E8" w14:textId="27924019" w:rsidR="00AA5507" w:rsidRPr="00265EA3" w:rsidRDefault="00AA5507" w:rsidP="00AA5507">
      <w:pPr>
        <w:pStyle w:val="ListParagraph"/>
        <w:numPr>
          <w:ilvl w:val="0"/>
          <w:numId w:val="5"/>
        </w:numPr>
        <w:jc w:val="both"/>
        <w:rPr>
          <w:rFonts w:ascii="Times New Roman" w:hAnsi="Times New Roman" w:cs="Times New Roman"/>
        </w:rPr>
      </w:pPr>
      <w:r w:rsidRPr="00265EA3">
        <w:rPr>
          <w:rFonts w:ascii="Times New Roman" w:hAnsi="Times New Roman" w:cs="Times New Roman"/>
        </w:rPr>
        <w:lastRenderedPageBreak/>
        <w:t xml:space="preserve">Nguyen, T., Lai, P., Phan, H., &amp; Thai, M. T. (2023). </w:t>
      </w:r>
      <w:proofErr w:type="spellStart"/>
      <w:r w:rsidRPr="00265EA3">
        <w:rPr>
          <w:rFonts w:ascii="Times New Roman" w:hAnsi="Times New Roman" w:cs="Times New Roman"/>
        </w:rPr>
        <w:t>XRand</w:t>
      </w:r>
      <w:proofErr w:type="spellEnd"/>
      <w:r w:rsidRPr="00265EA3">
        <w:rPr>
          <w:rFonts w:ascii="Times New Roman" w:hAnsi="Times New Roman" w:cs="Times New Roman"/>
        </w:rPr>
        <w:t>: Differentially Private Defense against Explanation-Guided Attacks. Proceedings of the AAAI Conference on Artificial Intelligence, 37(10), 11873-11881.</w:t>
      </w:r>
    </w:p>
    <w:p w14:paraId="2C1C86F3" w14:textId="76437D67" w:rsidR="00AA5507" w:rsidRPr="00265EA3" w:rsidRDefault="00AA5507" w:rsidP="00AA5507">
      <w:pPr>
        <w:pStyle w:val="ListParagraph"/>
        <w:jc w:val="both"/>
        <w:rPr>
          <w:rFonts w:ascii="Times New Roman" w:hAnsi="Times New Roman" w:cs="Times New Roman"/>
        </w:rPr>
      </w:pPr>
      <w:hyperlink r:id="rId25" w:history="1">
        <w:r w:rsidRPr="00265EA3">
          <w:rPr>
            <w:rStyle w:val="Hyperlink"/>
            <w:rFonts w:ascii="Times New Roman" w:hAnsi="Times New Roman" w:cs="Times New Roman"/>
          </w:rPr>
          <w:t>https://doi.org/10.1609/aaai.v37i10.26401</w:t>
        </w:r>
      </w:hyperlink>
    </w:p>
    <w:p w14:paraId="5D71DA83" w14:textId="77777777" w:rsidR="00AA5507" w:rsidRPr="00265EA3" w:rsidRDefault="00AA5507" w:rsidP="00AA5507">
      <w:pPr>
        <w:pStyle w:val="ListParagraph"/>
        <w:numPr>
          <w:ilvl w:val="0"/>
          <w:numId w:val="5"/>
        </w:numPr>
        <w:jc w:val="both"/>
        <w:rPr>
          <w:rFonts w:ascii="Times New Roman" w:hAnsi="Times New Roman" w:cs="Times New Roman"/>
        </w:rPr>
      </w:pPr>
      <w:proofErr w:type="spellStart"/>
      <w:r w:rsidRPr="00265EA3">
        <w:rPr>
          <w:rFonts w:ascii="Times New Roman" w:hAnsi="Times New Roman" w:cs="Times New Roman"/>
        </w:rPr>
        <w:t>Eysenbach</w:t>
      </w:r>
      <w:proofErr w:type="spellEnd"/>
      <w:r w:rsidRPr="00265EA3">
        <w:rPr>
          <w:rFonts w:ascii="Times New Roman" w:hAnsi="Times New Roman" w:cs="Times New Roman"/>
        </w:rPr>
        <w:t xml:space="preserve">, B., </w:t>
      </w:r>
      <w:proofErr w:type="spellStart"/>
      <w:r w:rsidRPr="00265EA3">
        <w:rPr>
          <w:rFonts w:ascii="Times New Roman" w:hAnsi="Times New Roman" w:cs="Times New Roman"/>
        </w:rPr>
        <w:t>Salakhutdinov</w:t>
      </w:r>
      <w:proofErr w:type="spellEnd"/>
      <w:r w:rsidRPr="00265EA3">
        <w:rPr>
          <w:rFonts w:ascii="Times New Roman" w:hAnsi="Times New Roman" w:cs="Times New Roman"/>
        </w:rPr>
        <w:t>, R., &amp; Levine, S. (2020). C-Learning: Learning to Achieve Goals via Recursive Classification. </w:t>
      </w:r>
      <w:proofErr w:type="spellStart"/>
      <w:r w:rsidRPr="00265EA3">
        <w:rPr>
          <w:rFonts w:ascii="Times New Roman" w:hAnsi="Times New Roman" w:cs="Times New Roman"/>
        </w:rPr>
        <w:t>ArXiv</w:t>
      </w:r>
      <w:proofErr w:type="spellEnd"/>
      <w:r w:rsidRPr="00265EA3">
        <w:rPr>
          <w:rFonts w:ascii="Times New Roman" w:hAnsi="Times New Roman" w:cs="Times New Roman"/>
        </w:rPr>
        <w:t>, abs/2011.08909.</w:t>
      </w:r>
    </w:p>
    <w:p w14:paraId="73D8C34E" w14:textId="77777777" w:rsidR="00AA5507" w:rsidRPr="00265EA3" w:rsidRDefault="00AA5507" w:rsidP="00AA5507">
      <w:pPr>
        <w:pStyle w:val="ListParagraph"/>
        <w:numPr>
          <w:ilvl w:val="0"/>
          <w:numId w:val="5"/>
        </w:numPr>
        <w:jc w:val="both"/>
        <w:rPr>
          <w:rFonts w:ascii="Times New Roman" w:hAnsi="Times New Roman" w:cs="Times New Roman"/>
        </w:rPr>
      </w:pPr>
      <w:r w:rsidRPr="00265EA3">
        <w:rPr>
          <w:rFonts w:ascii="Times New Roman" w:hAnsi="Times New Roman" w:cs="Times New Roman"/>
        </w:rPr>
        <w:t>Moore, A. W., &amp; Atkeson, C. G. (1993). Prioritized sweeping: Reinforcement learning with less data and less time. Machine Learning, 13(1), 103-130. </w:t>
      </w:r>
      <w:hyperlink r:id="rId26" w:history="1">
        <w:r w:rsidRPr="00265EA3">
          <w:rPr>
            <w:rFonts w:ascii="Times New Roman" w:hAnsi="Times New Roman" w:cs="Times New Roman"/>
          </w:rPr>
          <w:t>https://doi.org/10.1007/bf00993104</w:t>
        </w:r>
      </w:hyperlink>
    </w:p>
    <w:p w14:paraId="5DC980DE" w14:textId="77777777" w:rsidR="00AA5507" w:rsidRPr="00265EA3" w:rsidRDefault="00AA5507" w:rsidP="00AA5507">
      <w:pPr>
        <w:pStyle w:val="NormalWeb"/>
        <w:spacing w:before="0" w:beforeAutospacing="0" w:after="0" w:afterAutospacing="0" w:line="480" w:lineRule="auto"/>
        <w:ind w:left="720"/>
        <w:rPr>
          <w:rFonts w:eastAsiaTheme="minorHAnsi"/>
          <w:kern w:val="2"/>
          <w14:ligatures w14:val="standardContextual"/>
        </w:rPr>
      </w:pPr>
    </w:p>
    <w:p w14:paraId="1661B678" w14:textId="77777777" w:rsidR="00AA5507" w:rsidRPr="00265EA3" w:rsidRDefault="00AA5507" w:rsidP="00AA5507">
      <w:pPr>
        <w:rPr>
          <w:rFonts w:ascii="Times New Roman" w:hAnsi="Times New Roman" w:cs="Times New Roman"/>
        </w:rPr>
      </w:pPr>
    </w:p>
    <w:p w14:paraId="1DFFD560" w14:textId="77777777" w:rsidR="00AA5507" w:rsidRPr="00265EA3" w:rsidRDefault="00AA5507" w:rsidP="0007065C">
      <w:pPr>
        <w:jc w:val="both"/>
        <w:rPr>
          <w:rFonts w:ascii="Times New Roman" w:hAnsi="Times New Roman" w:cs="Times New Roman"/>
        </w:rPr>
      </w:pPr>
    </w:p>
    <w:sectPr w:rsidR="00AA5507" w:rsidRPr="00265EA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6804D2" w14:textId="77777777" w:rsidR="000F2E6F" w:rsidRDefault="000F2E6F" w:rsidP="00C414D4">
      <w:pPr>
        <w:spacing w:after="0" w:line="240" w:lineRule="auto"/>
      </w:pPr>
      <w:r>
        <w:separator/>
      </w:r>
    </w:p>
  </w:endnote>
  <w:endnote w:type="continuationSeparator" w:id="0">
    <w:p w14:paraId="0C9BE65F" w14:textId="77777777" w:rsidR="000F2E6F" w:rsidRDefault="000F2E6F" w:rsidP="00C414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E67E85" w14:textId="77777777" w:rsidR="000F2E6F" w:rsidRDefault="000F2E6F" w:rsidP="00C414D4">
      <w:pPr>
        <w:spacing w:after="0" w:line="240" w:lineRule="auto"/>
      </w:pPr>
      <w:r>
        <w:separator/>
      </w:r>
    </w:p>
  </w:footnote>
  <w:footnote w:type="continuationSeparator" w:id="0">
    <w:p w14:paraId="76408D84" w14:textId="77777777" w:rsidR="000F2E6F" w:rsidRDefault="000F2E6F" w:rsidP="00C414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C15FF"/>
    <w:multiLevelType w:val="hybridMultilevel"/>
    <w:tmpl w:val="9120E5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9D7D4A"/>
    <w:multiLevelType w:val="multilevel"/>
    <w:tmpl w:val="988497A0"/>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5F84231C"/>
    <w:multiLevelType w:val="multilevel"/>
    <w:tmpl w:val="0ACEE158"/>
    <w:lvl w:ilvl="0">
      <w:start w:val="1"/>
      <w:numFmt w:val="decimal"/>
      <w:lvlText w:val="%1."/>
      <w:lvlJc w:val="left"/>
      <w:pPr>
        <w:ind w:left="72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6B7007FF"/>
    <w:multiLevelType w:val="hybridMultilevel"/>
    <w:tmpl w:val="C2885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A557A3"/>
    <w:multiLevelType w:val="hybridMultilevel"/>
    <w:tmpl w:val="9E68A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53292649">
    <w:abstractNumId w:val="4"/>
  </w:num>
  <w:num w:numId="2" w16cid:durableId="992947337">
    <w:abstractNumId w:val="0"/>
  </w:num>
  <w:num w:numId="3" w16cid:durableId="1851598462">
    <w:abstractNumId w:val="2"/>
  </w:num>
  <w:num w:numId="4" w16cid:durableId="673799955">
    <w:abstractNumId w:val="1"/>
  </w:num>
  <w:num w:numId="5" w16cid:durableId="10069029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8FF"/>
    <w:rsid w:val="000424CD"/>
    <w:rsid w:val="0007065C"/>
    <w:rsid w:val="000B299D"/>
    <w:rsid w:val="000F2E6F"/>
    <w:rsid w:val="0010276E"/>
    <w:rsid w:val="00122A1C"/>
    <w:rsid w:val="00127D24"/>
    <w:rsid w:val="002603EC"/>
    <w:rsid w:val="002620D0"/>
    <w:rsid w:val="00265EA3"/>
    <w:rsid w:val="002A1B7E"/>
    <w:rsid w:val="002C665C"/>
    <w:rsid w:val="002E5EB2"/>
    <w:rsid w:val="003B25CE"/>
    <w:rsid w:val="003C762C"/>
    <w:rsid w:val="00405ACC"/>
    <w:rsid w:val="004A314C"/>
    <w:rsid w:val="004B2020"/>
    <w:rsid w:val="00634276"/>
    <w:rsid w:val="006A273D"/>
    <w:rsid w:val="007020D5"/>
    <w:rsid w:val="00782F9D"/>
    <w:rsid w:val="00787D36"/>
    <w:rsid w:val="00977928"/>
    <w:rsid w:val="00A9315D"/>
    <w:rsid w:val="00AA5507"/>
    <w:rsid w:val="00AC7640"/>
    <w:rsid w:val="00B338F2"/>
    <w:rsid w:val="00BB0037"/>
    <w:rsid w:val="00BE063C"/>
    <w:rsid w:val="00C20B0D"/>
    <w:rsid w:val="00C2499C"/>
    <w:rsid w:val="00C414D4"/>
    <w:rsid w:val="00D51A8C"/>
    <w:rsid w:val="00DB00D8"/>
    <w:rsid w:val="00DB1E41"/>
    <w:rsid w:val="00DD7509"/>
    <w:rsid w:val="00E068BB"/>
    <w:rsid w:val="00E24AEB"/>
    <w:rsid w:val="00E346D8"/>
    <w:rsid w:val="00E34CFA"/>
    <w:rsid w:val="00E510EC"/>
    <w:rsid w:val="00E61407"/>
    <w:rsid w:val="00E868FF"/>
    <w:rsid w:val="00EA4453"/>
    <w:rsid w:val="00ED6341"/>
    <w:rsid w:val="00F25AB9"/>
    <w:rsid w:val="00F92D91"/>
    <w:rsid w:val="00F97461"/>
    <w:rsid w:val="00F97757"/>
    <w:rsid w:val="00FD64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16638C"/>
  <w15:chartTrackingRefBased/>
  <w15:docId w15:val="{BBF7C7EF-CACE-44B8-9972-79FD143633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68F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868F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868F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868F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868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868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68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68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68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68F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868F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868F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868F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868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868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68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68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68FF"/>
    <w:rPr>
      <w:rFonts w:eastAsiaTheme="majorEastAsia" w:cstheme="majorBidi"/>
      <w:color w:val="272727" w:themeColor="text1" w:themeTint="D8"/>
    </w:rPr>
  </w:style>
  <w:style w:type="paragraph" w:styleId="Title">
    <w:name w:val="Title"/>
    <w:basedOn w:val="Normal"/>
    <w:next w:val="Normal"/>
    <w:link w:val="TitleChar"/>
    <w:uiPriority w:val="10"/>
    <w:qFormat/>
    <w:rsid w:val="00E868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8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68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68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68FF"/>
    <w:pPr>
      <w:spacing w:before="160"/>
      <w:jc w:val="center"/>
    </w:pPr>
    <w:rPr>
      <w:i/>
      <w:iCs/>
      <w:color w:val="404040" w:themeColor="text1" w:themeTint="BF"/>
    </w:rPr>
  </w:style>
  <w:style w:type="character" w:customStyle="1" w:styleId="QuoteChar">
    <w:name w:val="Quote Char"/>
    <w:basedOn w:val="DefaultParagraphFont"/>
    <w:link w:val="Quote"/>
    <w:uiPriority w:val="29"/>
    <w:rsid w:val="00E868FF"/>
    <w:rPr>
      <w:i/>
      <w:iCs/>
      <w:color w:val="404040" w:themeColor="text1" w:themeTint="BF"/>
    </w:rPr>
  </w:style>
  <w:style w:type="paragraph" w:styleId="ListParagraph">
    <w:name w:val="List Paragraph"/>
    <w:basedOn w:val="Normal"/>
    <w:uiPriority w:val="34"/>
    <w:qFormat/>
    <w:rsid w:val="00E868FF"/>
    <w:pPr>
      <w:ind w:left="720"/>
      <w:contextualSpacing/>
    </w:pPr>
  </w:style>
  <w:style w:type="character" w:styleId="IntenseEmphasis">
    <w:name w:val="Intense Emphasis"/>
    <w:basedOn w:val="DefaultParagraphFont"/>
    <w:uiPriority w:val="21"/>
    <w:qFormat/>
    <w:rsid w:val="00E868FF"/>
    <w:rPr>
      <w:i/>
      <w:iCs/>
      <w:color w:val="0F4761" w:themeColor="accent1" w:themeShade="BF"/>
    </w:rPr>
  </w:style>
  <w:style w:type="paragraph" w:styleId="IntenseQuote">
    <w:name w:val="Intense Quote"/>
    <w:basedOn w:val="Normal"/>
    <w:next w:val="Normal"/>
    <w:link w:val="IntenseQuoteChar"/>
    <w:uiPriority w:val="30"/>
    <w:qFormat/>
    <w:rsid w:val="00E868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868FF"/>
    <w:rPr>
      <w:i/>
      <w:iCs/>
      <w:color w:val="0F4761" w:themeColor="accent1" w:themeShade="BF"/>
    </w:rPr>
  </w:style>
  <w:style w:type="character" w:styleId="IntenseReference">
    <w:name w:val="Intense Reference"/>
    <w:basedOn w:val="DefaultParagraphFont"/>
    <w:uiPriority w:val="32"/>
    <w:qFormat/>
    <w:rsid w:val="00E868FF"/>
    <w:rPr>
      <w:b/>
      <w:bCs/>
      <w:smallCaps/>
      <w:color w:val="0F4761" w:themeColor="accent1" w:themeShade="BF"/>
      <w:spacing w:val="5"/>
    </w:rPr>
  </w:style>
  <w:style w:type="table" w:styleId="TableGrid">
    <w:name w:val="Table Grid"/>
    <w:basedOn w:val="TableNormal"/>
    <w:uiPriority w:val="39"/>
    <w:rsid w:val="00122A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D6341"/>
    <w:rPr>
      <w:color w:val="666666"/>
    </w:rPr>
  </w:style>
  <w:style w:type="paragraph" w:styleId="Header">
    <w:name w:val="header"/>
    <w:basedOn w:val="Normal"/>
    <w:link w:val="HeaderChar"/>
    <w:uiPriority w:val="99"/>
    <w:unhideWhenUsed/>
    <w:rsid w:val="00C414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14D4"/>
  </w:style>
  <w:style w:type="paragraph" w:styleId="Footer">
    <w:name w:val="footer"/>
    <w:basedOn w:val="Normal"/>
    <w:link w:val="FooterChar"/>
    <w:uiPriority w:val="99"/>
    <w:unhideWhenUsed/>
    <w:rsid w:val="00C414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14D4"/>
  </w:style>
  <w:style w:type="paragraph" w:styleId="NormalWeb">
    <w:name w:val="Normal (Web)"/>
    <w:basedOn w:val="Normal"/>
    <w:uiPriority w:val="99"/>
    <w:semiHidden/>
    <w:unhideWhenUsed/>
    <w:rsid w:val="00AA5507"/>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AA5507"/>
    <w:rPr>
      <w:color w:val="467886" w:themeColor="hyperlink"/>
      <w:u w:val="single"/>
    </w:rPr>
  </w:style>
  <w:style w:type="character" w:styleId="UnresolvedMention">
    <w:name w:val="Unresolved Mention"/>
    <w:basedOn w:val="DefaultParagraphFont"/>
    <w:uiPriority w:val="99"/>
    <w:semiHidden/>
    <w:unhideWhenUsed/>
    <w:rsid w:val="00AA55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528979">
      <w:bodyDiv w:val="1"/>
      <w:marLeft w:val="0"/>
      <w:marRight w:val="0"/>
      <w:marTop w:val="0"/>
      <w:marBottom w:val="0"/>
      <w:divBdr>
        <w:top w:val="none" w:sz="0" w:space="0" w:color="auto"/>
        <w:left w:val="none" w:sz="0" w:space="0" w:color="auto"/>
        <w:bottom w:val="none" w:sz="0" w:space="0" w:color="auto"/>
        <w:right w:val="none" w:sz="0" w:space="0" w:color="auto"/>
      </w:divBdr>
    </w:div>
    <w:div w:id="756907181">
      <w:bodyDiv w:val="1"/>
      <w:marLeft w:val="0"/>
      <w:marRight w:val="0"/>
      <w:marTop w:val="0"/>
      <w:marBottom w:val="0"/>
      <w:divBdr>
        <w:top w:val="none" w:sz="0" w:space="0" w:color="auto"/>
        <w:left w:val="none" w:sz="0" w:space="0" w:color="auto"/>
        <w:bottom w:val="none" w:sz="0" w:space="0" w:color="auto"/>
        <w:right w:val="none" w:sz="0" w:space="0" w:color="auto"/>
      </w:divBdr>
    </w:div>
    <w:div w:id="1122382995">
      <w:bodyDiv w:val="1"/>
      <w:marLeft w:val="0"/>
      <w:marRight w:val="0"/>
      <w:marTop w:val="0"/>
      <w:marBottom w:val="0"/>
      <w:divBdr>
        <w:top w:val="none" w:sz="0" w:space="0" w:color="auto"/>
        <w:left w:val="none" w:sz="0" w:space="0" w:color="auto"/>
        <w:bottom w:val="none" w:sz="0" w:space="0" w:color="auto"/>
        <w:right w:val="none" w:sz="0" w:space="0" w:color="auto"/>
      </w:divBdr>
    </w:div>
    <w:div w:id="1703435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doi.org/10.23919/apsipaasc55919.2022.9980344" TargetMode="External"/><Relationship Id="rId26" Type="http://schemas.openxmlformats.org/officeDocument/2006/relationships/hyperlink" Target="https://doi.org/10.1007/bf00993104" TargetMode="External"/><Relationship Id="rId3" Type="http://schemas.openxmlformats.org/officeDocument/2006/relationships/settings" Target="settings.xml"/><Relationship Id="rId21" Type="http://schemas.openxmlformats.org/officeDocument/2006/relationships/hyperlink" Target="https://doi.org/10.1109/iros55552.2023.10342018"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doi.org/10.1080/01969722.2013.803387" TargetMode="External"/><Relationship Id="rId25" Type="http://schemas.openxmlformats.org/officeDocument/2006/relationships/hyperlink" Target="https://doi.org/10.1609/aaai.v37i10.26401"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doi.org/10.1109/access.2024.3376418"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oi.org/10.1561/9781638280576"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doi.org/10.1038/s42256-024-00879-7" TargetMode="Externa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doi.org/10.3390/biomimetics9060315"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doi.org/10.3389/fnbot.2022.864380"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2C4AEE5-A00E-491D-A358-DC1BACFDB9C6}">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12894</TotalTime>
  <Pages>19</Pages>
  <Words>5218</Words>
  <Characters>31781</Characters>
  <Application>Microsoft Office Word</Application>
  <DocSecurity>0</DocSecurity>
  <Lines>588</Lines>
  <Paragraphs>232</Paragraphs>
  <ScaleCrop>false</ScaleCrop>
  <HeadingPairs>
    <vt:vector size="2" baseType="variant">
      <vt:variant>
        <vt:lpstr>Title</vt:lpstr>
      </vt:variant>
      <vt:variant>
        <vt:i4>1</vt:i4>
      </vt:variant>
    </vt:vector>
  </HeadingPairs>
  <TitlesOfParts>
    <vt:vector size="1" baseType="lpstr">
      <vt:lpstr/>
    </vt:vector>
  </TitlesOfParts>
  <Company>MAHE</Company>
  <LinksUpToDate>false</LinksUpToDate>
  <CharactersWithSpaces>36767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Raghavendra M Devadas [MAHE-MITBLR]</dc:creator>
  <cp:keywords/>
  <dc:description/>
  <cp:lastModifiedBy>Raghavendra M Devadas [MAHE-MITBLR]</cp:lastModifiedBy>
  <cp:revision>7</cp:revision>
  <dcterms:created xsi:type="dcterms:W3CDTF">2025-06-23T11:14:00Z</dcterms:created>
  <dcterms:modified xsi:type="dcterms:W3CDTF">2025-07-15T03:20:00Z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0790da62-cee9-4dc4-a9a0-55f736b089f9</vt:lpwstr>
  </property>
</Properties>
</file>